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0E" w:rsidRPr="00896301" w:rsidRDefault="0034590E" w:rsidP="003459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  <w:r w:rsidRPr="00896301">
        <w:rPr>
          <w:rFonts w:ascii="Times New Roman" w:eastAsia="Times New Roman" w:hAnsi="Times New Roman"/>
          <w:b/>
          <w:color w:val="1A1A1A" w:themeColor="background1" w:themeShade="1A"/>
          <w:sz w:val="28"/>
          <w:szCs w:val="28"/>
          <w:lang w:eastAsia="ru-RU"/>
        </w:rPr>
        <w:t>Контрольно-счетная палата  МО «Нерюнгринский район»</w:t>
      </w:r>
    </w:p>
    <w:p w:rsidR="009420B0" w:rsidRPr="00896301" w:rsidRDefault="009420B0" w:rsidP="003867B4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F562A0" w:rsidRPr="00896301" w:rsidRDefault="004F5B40" w:rsidP="0034590E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Акт</w:t>
      </w:r>
    </w:p>
    <w:p w:rsidR="0034590E" w:rsidRDefault="009A1093" w:rsidP="0034590E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по результатам </w:t>
      </w:r>
      <w:r w:rsidR="004F5B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контрольного мероприятия: «Проверка годовой 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бюджетной отчетности за 201</w:t>
      </w:r>
      <w:r w:rsidR="00C5379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9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год </w:t>
      </w:r>
      <w:r w:rsidR="0034590E"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Муниципального Казенного учреждения Управление культуры и </w:t>
      </w:r>
      <w:r w:rsidR="004F5B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искусства Нерюнгринского района»</w:t>
      </w:r>
    </w:p>
    <w:p w:rsidR="0034590E" w:rsidRPr="00896301" w:rsidRDefault="0034590E" w:rsidP="0034590E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</w:rPr>
      </w:pPr>
    </w:p>
    <w:p w:rsidR="0034590E" w:rsidRDefault="007C69A1" w:rsidP="0034590E">
      <w:pPr>
        <w:spacing w:after="0" w:line="240" w:lineRule="atLeast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20</w:t>
      </w:r>
      <w:r w:rsidR="00023D67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="008349F3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апреля</w:t>
      </w:r>
      <w:r w:rsidR="0034590E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20</w:t>
      </w:r>
      <w:r w:rsidR="00C5379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20</w:t>
      </w:r>
      <w:r w:rsidR="0034590E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г.                                            </w:t>
      </w:r>
      <w:r w:rsidR="003D4DB6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  </w:t>
      </w:r>
      <w:r w:rsidR="0034590E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                                    </w:t>
      </w:r>
      <w:r w:rsidR="009A109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ab/>
      </w:r>
      <w:r w:rsidR="0034590E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ab/>
        <w:t xml:space="preserve">  г. Нерюнгри</w:t>
      </w:r>
    </w:p>
    <w:p w:rsidR="00A3708D" w:rsidRDefault="00A3708D" w:rsidP="0034590E">
      <w:pPr>
        <w:spacing w:after="0" w:line="240" w:lineRule="atLeast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3D4DB6" w:rsidRDefault="0034590E" w:rsidP="003D4DB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органов», Федерального закона РФ от 07.02.2011 №</w:t>
      </w:r>
      <w:r w:rsidR="007505C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РФ,</w:t>
      </w:r>
      <w:r w:rsidR="00B45B18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3867B4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</w:t>
      </w:r>
      <w:r w:rsidR="00A3708D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3867B4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утвержденного решением Нерюнгринского районного</w:t>
      </w:r>
      <w:proofErr w:type="gramEnd"/>
      <w:r w:rsidR="003867B4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Совета депутатов от 19.02.2014</w:t>
      </w:r>
      <w:r w:rsidR="004F5B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3D4DB6">
        <w:rPr>
          <w:rFonts w:ascii="Times New Roman" w:hAnsi="Times New Roman"/>
          <w:color w:val="1A1A1A" w:themeColor="background1" w:themeShade="1A"/>
          <w:sz w:val="24"/>
          <w:szCs w:val="24"/>
        </w:rPr>
        <w:t>№ 3-6</w:t>
      </w:r>
      <w:r w:rsidR="003867B4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рамках подготовки к  проведению внешней проверки годовой бюджетной отчетности об исполнении бюджета Нерюнгринского района за 201</w:t>
      </w:r>
      <w:r w:rsidR="00C53791">
        <w:rPr>
          <w:rFonts w:ascii="Times New Roman" w:hAnsi="Times New Roman"/>
          <w:color w:val="1A1A1A" w:themeColor="background1" w:themeShade="1A"/>
          <w:sz w:val="24"/>
          <w:szCs w:val="24"/>
        </w:rPr>
        <w:t>9</w:t>
      </w:r>
      <w:r w:rsidR="004F5B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проведена проверка годовой </w:t>
      </w:r>
      <w:r w:rsidR="003D4DB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бухгалтерской 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отчетности за 201</w:t>
      </w:r>
      <w:r w:rsidR="00C53791">
        <w:rPr>
          <w:rFonts w:ascii="Times New Roman" w:hAnsi="Times New Roman"/>
          <w:color w:val="1A1A1A" w:themeColor="background1" w:themeShade="1A"/>
          <w:sz w:val="24"/>
          <w:szCs w:val="24"/>
        </w:rPr>
        <w:t>9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Муниципального Казенного учреждения Управление культуры и искусства Нерюнгринского района.</w:t>
      </w:r>
    </w:p>
    <w:p w:rsidR="009420B0" w:rsidRPr="003D4DB6" w:rsidRDefault="0034590E" w:rsidP="003D4DB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Объект проверки: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Муниципальное </w:t>
      </w:r>
      <w:r w:rsidR="004F5B40">
        <w:rPr>
          <w:rFonts w:ascii="Times New Roman" w:hAnsi="Times New Roman"/>
          <w:color w:val="1A1A1A" w:themeColor="background1" w:themeShade="1A"/>
          <w:sz w:val="24"/>
          <w:szCs w:val="24"/>
        </w:rPr>
        <w:t>к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азенное учреждение </w:t>
      </w:r>
      <w:r w:rsidR="004F5B40">
        <w:rPr>
          <w:rFonts w:ascii="Times New Roman" w:hAnsi="Times New Roman"/>
          <w:color w:val="1A1A1A" w:themeColor="background1" w:themeShade="1A"/>
          <w:sz w:val="24"/>
          <w:szCs w:val="24"/>
        </w:rPr>
        <w:t>«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Управление культуры и искусства Нерюнгринского района</w:t>
      </w:r>
      <w:r w:rsidR="004F5B40">
        <w:rPr>
          <w:rFonts w:ascii="Times New Roman" w:hAnsi="Times New Roman"/>
          <w:color w:val="1A1A1A" w:themeColor="background1" w:themeShade="1A"/>
          <w:sz w:val="24"/>
          <w:szCs w:val="24"/>
        </w:rPr>
        <w:t>» (далее МКУ УКиИ)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="00BE3D5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A31A61" w:rsidRDefault="0034590E" w:rsidP="003D4D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0B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Предмет проверки</w:t>
      </w:r>
      <w:r w:rsidRPr="009260B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: </w:t>
      </w:r>
      <w:r w:rsidR="00A31A61">
        <w:rPr>
          <w:rFonts w:ascii="Times New Roman" w:hAnsi="Times New Roman"/>
          <w:sz w:val="24"/>
          <w:szCs w:val="24"/>
        </w:rPr>
        <w:t xml:space="preserve">годовая (консолидированная) </w:t>
      </w:r>
      <w:r w:rsidR="00A31A61" w:rsidRPr="00EC3184">
        <w:rPr>
          <w:rFonts w:ascii="Times New Roman" w:hAnsi="Times New Roman"/>
          <w:sz w:val="24"/>
          <w:szCs w:val="24"/>
        </w:rPr>
        <w:t>отчет</w:t>
      </w:r>
      <w:r w:rsidR="00A31A61">
        <w:rPr>
          <w:rFonts w:ascii="Times New Roman" w:hAnsi="Times New Roman"/>
          <w:sz w:val="24"/>
          <w:szCs w:val="24"/>
        </w:rPr>
        <w:t>ность</w:t>
      </w:r>
      <w:r w:rsidR="00A31A61" w:rsidRPr="00EC3184">
        <w:rPr>
          <w:rFonts w:ascii="Times New Roman" w:hAnsi="Times New Roman"/>
          <w:sz w:val="24"/>
          <w:szCs w:val="24"/>
        </w:rPr>
        <w:t xml:space="preserve"> получателя бюджетн</w:t>
      </w:r>
      <w:r w:rsidR="00A31A61">
        <w:rPr>
          <w:rFonts w:ascii="Times New Roman" w:hAnsi="Times New Roman"/>
          <w:sz w:val="24"/>
          <w:szCs w:val="24"/>
        </w:rPr>
        <w:t>ых, являющегося главным распорядителем средств бюджета Нерюнгринского</w:t>
      </w:r>
      <w:r w:rsidR="007505CC">
        <w:rPr>
          <w:rFonts w:ascii="Times New Roman" w:hAnsi="Times New Roman"/>
          <w:sz w:val="24"/>
          <w:szCs w:val="24"/>
        </w:rPr>
        <w:t xml:space="preserve"> района</w:t>
      </w:r>
      <w:r w:rsidR="00A31A61" w:rsidRPr="00697E3A">
        <w:rPr>
          <w:rFonts w:ascii="Times New Roman" w:hAnsi="Times New Roman"/>
          <w:sz w:val="24"/>
          <w:szCs w:val="24"/>
        </w:rPr>
        <w:t>.</w:t>
      </w:r>
      <w:proofErr w:type="gramEnd"/>
    </w:p>
    <w:p w:rsidR="00147044" w:rsidRPr="00E42D40" w:rsidRDefault="0034590E" w:rsidP="00675929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E42D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Цель проверки: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установление достоверности и соответствия годовой отчетности 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: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нормативным требованиям бюджетного законодательства;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плановым показателям, указанны</w:t>
      </w:r>
      <w:r w:rsidR="004C1B4C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м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бюджетной отчетности с решением сессии о бюджете Нерюнгринского района с учетом изменений, внесенных в ходе исполнения бюджета;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  <w:proofErr w:type="gramEnd"/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внутренней согласованности соответствующих форм отчетности.</w:t>
      </w:r>
    </w:p>
    <w:p w:rsidR="00DD5BBF" w:rsidRDefault="00147044" w:rsidP="00CC545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42D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Срок проверки: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март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 w:rsidR="00C53791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года.</w:t>
      </w:r>
      <w:r w:rsidR="004B793C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5B01EA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</w:t>
      </w:r>
    </w:p>
    <w:p w:rsidR="00147044" w:rsidRDefault="00147044" w:rsidP="00CC545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42D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Проверяемый период: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201</w:t>
      </w:r>
      <w:r w:rsidR="00C53791">
        <w:rPr>
          <w:rFonts w:ascii="Times New Roman" w:hAnsi="Times New Roman"/>
          <w:color w:val="1A1A1A" w:themeColor="background1" w:themeShade="1A"/>
          <w:sz w:val="24"/>
          <w:szCs w:val="24"/>
        </w:rPr>
        <w:t>9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год.</w:t>
      </w:r>
    </w:p>
    <w:p w:rsidR="009420B0" w:rsidRPr="00CB2509" w:rsidRDefault="0034590E" w:rsidP="00CC5458">
      <w:pPr>
        <w:spacing w:after="0" w:line="240" w:lineRule="auto"/>
        <w:ind w:firstLine="708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CB2509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Во</w:t>
      </w:r>
      <w:r w:rsidR="009420B0" w:rsidRPr="00CB2509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просы контрольного мероприятия:</w:t>
      </w:r>
    </w:p>
    <w:p w:rsidR="00860218" w:rsidRPr="00996A01" w:rsidRDefault="00860218" w:rsidP="0086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A01">
        <w:rPr>
          <w:rFonts w:ascii="Times New Roman" w:hAnsi="Times New Roman"/>
          <w:sz w:val="24"/>
          <w:szCs w:val="24"/>
        </w:rPr>
        <w:t>1. Общие сведения.</w:t>
      </w:r>
    </w:p>
    <w:p w:rsidR="00BB7301" w:rsidRPr="002A2D51" w:rsidRDefault="00BB7301" w:rsidP="00BB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A2D51">
        <w:rPr>
          <w:rFonts w:ascii="Times New Roman" w:hAnsi="Times New Roman"/>
          <w:sz w:val="24"/>
          <w:szCs w:val="24"/>
        </w:rPr>
        <w:t xml:space="preserve">2. Анализ исполнения расходных обязательств </w:t>
      </w:r>
      <w:r>
        <w:rPr>
          <w:rFonts w:ascii="Times New Roman" w:hAnsi="Times New Roman"/>
          <w:sz w:val="24"/>
          <w:szCs w:val="24"/>
        </w:rPr>
        <w:t>МКУ УКиИ</w:t>
      </w:r>
      <w:r w:rsidRPr="002A2D51">
        <w:rPr>
          <w:rFonts w:ascii="Times New Roman" w:hAnsi="Times New Roman"/>
          <w:sz w:val="24"/>
          <w:szCs w:val="24"/>
        </w:rPr>
        <w:t xml:space="preserve"> за 201</w:t>
      </w:r>
      <w:r w:rsidR="00C53791">
        <w:rPr>
          <w:rFonts w:ascii="Times New Roman" w:hAnsi="Times New Roman"/>
          <w:sz w:val="24"/>
          <w:szCs w:val="24"/>
        </w:rPr>
        <w:t>9</w:t>
      </w:r>
      <w:r w:rsidRPr="002A2D5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BB7301" w:rsidRPr="002A2D51" w:rsidRDefault="00BB7301" w:rsidP="00BB730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A2D5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2.1. Реализация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2A2D5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201</w:t>
      </w:r>
      <w:r w:rsidR="00C53791">
        <w:rPr>
          <w:rFonts w:ascii="Times New Roman" w:hAnsi="Times New Roman"/>
          <w:color w:val="1A1A1A" w:themeColor="background1" w:themeShade="1A"/>
          <w:sz w:val="24"/>
          <w:szCs w:val="24"/>
        </w:rPr>
        <w:t>9</w:t>
      </w:r>
      <w:r w:rsidRPr="002A2D5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году муниципальных программ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МО «Нерюнгринский район».</w:t>
      </w:r>
    </w:p>
    <w:p w:rsidR="00BB7301" w:rsidRPr="002A2D51" w:rsidRDefault="00BB7301" w:rsidP="00BB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A2D51">
        <w:rPr>
          <w:rFonts w:ascii="Times New Roman" w:hAnsi="Times New Roman"/>
          <w:sz w:val="24"/>
          <w:szCs w:val="24"/>
        </w:rPr>
        <w:t xml:space="preserve">2.2 Исполнение расходных обязательств </w:t>
      </w:r>
      <w:r>
        <w:rPr>
          <w:rFonts w:ascii="Times New Roman" w:hAnsi="Times New Roman"/>
          <w:sz w:val="24"/>
          <w:szCs w:val="24"/>
        </w:rPr>
        <w:t>МКУ УКиИ</w:t>
      </w:r>
      <w:r w:rsidRPr="002A2D51">
        <w:rPr>
          <w:rFonts w:ascii="Times New Roman" w:hAnsi="Times New Roman"/>
          <w:sz w:val="24"/>
          <w:szCs w:val="24"/>
        </w:rPr>
        <w:t xml:space="preserve"> за 201</w:t>
      </w:r>
      <w:r w:rsidR="00C53791">
        <w:rPr>
          <w:rFonts w:ascii="Times New Roman" w:hAnsi="Times New Roman"/>
          <w:sz w:val="24"/>
          <w:szCs w:val="24"/>
        </w:rPr>
        <w:t>9</w:t>
      </w:r>
      <w:r w:rsidRPr="002A2D51">
        <w:rPr>
          <w:rFonts w:ascii="Times New Roman" w:hAnsi="Times New Roman"/>
          <w:sz w:val="24"/>
          <w:szCs w:val="24"/>
        </w:rPr>
        <w:t xml:space="preserve"> год</w:t>
      </w:r>
      <w:r w:rsidRPr="002A2D51">
        <w:rPr>
          <w:rFonts w:ascii="Times New Roman" w:hAnsi="Times New Roman"/>
          <w:bCs/>
          <w:spacing w:val="3"/>
          <w:sz w:val="24"/>
          <w:szCs w:val="24"/>
        </w:rPr>
        <w:t xml:space="preserve"> в разрезе классификации сектора государственного управления (КОСГУ)</w:t>
      </w:r>
      <w:r w:rsidR="00FF0657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022523" w:rsidRPr="00324685" w:rsidRDefault="00022523" w:rsidP="00C5379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324685">
        <w:rPr>
          <w:rFonts w:ascii="Times New Roman" w:hAnsi="Times New Roman" w:cs="Times New Roman"/>
          <w:b w:val="0"/>
          <w:color w:val="auto"/>
        </w:rPr>
        <w:t xml:space="preserve">3. Проверка соответствия годовой отчетности по полноте и форме требованиям нормативных правовых актов: </w:t>
      </w:r>
      <w:proofErr w:type="gramStart"/>
      <w:r w:rsidR="00312E7F" w:rsidRPr="00324685">
        <w:rPr>
          <w:rFonts w:ascii="Times New Roman" w:hAnsi="Times New Roman" w:cs="Times New Roman"/>
          <w:b w:val="0"/>
          <w:color w:val="auto"/>
        </w:rPr>
        <w:t>Бюджетного кодекса Российской Федерации от 31 июля 1998 № 145-ФЗ;</w:t>
      </w:r>
      <w:r w:rsidR="00312E7F">
        <w:rPr>
          <w:rFonts w:ascii="Times New Roman" w:hAnsi="Times New Roman" w:cs="Times New Roman"/>
          <w:b w:val="0"/>
          <w:color w:val="auto"/>
        </w:rPr>
        <w:t xml:space="preserve"> </w:t>
      </w:r>
      <w:r w:rsidRPr="00324685">
        <w:rPr>
          <w:rFonts w:ascii="Times New Roman" w:hAnsi="Times New Roman" w:cs="Times New Roman"/>
          <w:b w:val="0"/>
          <w:color w:val="auto"/>
        </w:rPr>
        <w:t xml:space="preserve">Гражданского кодекса Российской Федерации; Федерального закона от 06.12.2011 № 402-ФЗ </w:t>
      </w:r>
      <w:r w:rsidR="0077236E">
        <w:rPr>
          <w:rFonts w:ascii="Times New Roman" w:hAnsi="Times New Roman" w:cs="Times New Roman"/>
          <w:b w:val="0"/>
          <w:color w:val="auto"/>
        </w:rPr>
        <w:t>«</w:t>
      </w:r>
      <w:r w:rsidRPr="00324685">
        <w:rPr>
          <w:rFonts w:ascii="Times New Roman" w:hAnsi="Times New Roman" w:cs="Times New Roman"/>
          <w:b w:val="0"/>
          <w:color w:val="auto"/>
        </w:rPr>
        <w:t>О бухгалтерском учете</w:t>
      </w:r>
      <w:r w:rsidR="0077236E">
        <w:rPr>
          <w:rFonts w:ascii="Times New Roman" w:hAnsi="Times New Roman" w:cs="Times New Roman"/>
          <w:b w:val="0"/>
          <w:color w:val="auto"/>
        </w:rPr>
        <w:t>»</w:t>
      </w:r>
      <w:r w:rsidRPr="00324685">
        <w:rPr>
          <w:rFonts w:ascii="Times New Roman" w:hAnsi="Times New Roman" w:cs="Times New Roman"/>
          <w:b w:val="0"/>
          <w:color w:val="auto"/>
        </w:rPr>
        <w:t>; Приказа Министерства финансов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Приказ Минфина РФ от 28.12.2010 №191н);</w:t>
      </w:r>
      <w:proofErr w:type="gramEnd"/>
      <w:r w:rsidRPr="00324685">
        <w:rPr>
          <w:rFonts w:ascii="Times New Roman" w:hAnsi="Times New Roman" w:cs="Times New Roman"/>
          <w:b w:val="0"/>
          <w:color w:val="auto"/>
        </w:rPr>
        <w:t xml:space="preserve"> статьи 62 главы 8 Положения о бюджетном процессе в Нерюнгринском районе, утвержденного решением Нерюнгринского районного Совета депутатов Республики Саха (Якутия) от 27.12.2010 № 6-23; </w:t>
      </w:r>
      <w:r w:rsidRPr="00062E59">
        <w:rPr>
          <w:rFonts w:ascii="Times New Roman" w:hAnsi="Times New Roman" w:cs="Times New Roman"/>
          <w:b w:val="0"/>
          <w:color w:val="auto"/>
        </w:rPr>
        <w:t xml:space="preserve">Решения Нерюнгринского районного Совета депутатов </w:t>
      </w:r>
      <w:r w:rsidR="004B2FAE" w:rsidRPr="00062E59">
        <w:rPr>
          <w:rFonts w:ascii="Times New Roman" w:hAnsi="Times New Roman"/>
          <w:b w:val="0"/>
          <w:bCs w:val="0"/>
          <w:spacing w:val="3"/>
        </w:rPr>
        <w:t xml:space="preserve">от </w:t>
      </w:r>
      <w:r w:rsidR="004B2FAE" w:rsidRPr="00062E59">
        <w:rPr>
          <w:rFonts w:ascii="Times New Roman" w:hAnsi="Times New Roman"/>
          <w:b w:val="0"/>
          <w:bCs w:val="0"/>
          <w:spacing w:val="3"/>
        </w:rPr>
        <w:lastRenderedPageBreak/>
        <w:t>2</w:t>
      </w:r>
      <w:r w:rsidR="00C426FA" w:rsidRPr="00062E59">
        <w:rPr>
          <w:rFonts w:ascii="Times New Roman" w:hAnsi="Times New Roman"/>
          <w:b w:val="0"/>
          <w:bCs w:val="0"/>
          <w:spacing w:val="3"/>
        </w:rPr>
        <w:t>0</w:t>
      </w:r>
      <w:r w:rsidR="004B2FAE" w:rsidRPr="00062E59">
        <w:rPr>
          <w:rFonts w:ascii="Times New Roman" w:hAnsi="Times New Roman"/>
          <w:b w:val="0"/>
          <w:bCs w:val="0"/>
          <w:spacing w:val="3"/>
        </w:rPr>
        <w:t>.12.201</w:t>
      </w:r>
      <w:r w:rsidR="00C426FA" w:rsidRPr="00062E59">
        <w:rPr>
          <w:rFonts w:ascii="Times New Roman" w:hAnsi="Times New Roman"/>
          <w:b w:val="0"/>
          <w:bCs w:val="0"/>
          <w:spacing w:val="3"/>
        </w:rPr>
        <w:t>8 № 4</w:t>
      </w:r>
      <w:r w:rsidR="004B2FAE" w:rsidRPr="00062E59">
        <w:rPr>
          <w:rFonts w:ascii="Times New Roman" w:hAnsi="Times New Roman"/>
          <w:b w:val="0"/>
          <w:bCs w:val="0"/>
          <w:spacing w:val="3"/>
        </w:rPr>
        <w:t>-4</w:t>
      </w:r>
      <w:r w:rsidRPr="00062E59">
        <w:rPr>
          <w:rFonts w:ascii="Times New Roman" w:hAnsi="Times New Roman" w:cs="Times New Roman"/>
          <w:b w:val="0"/>
          <w:color w:val="auto"/>
        </w:rPr>
        <w:t xml:space="preserve"> «О бюджете Нерюнгринского района на 201</w:t>
      </w:r>
      <w:r w:rsidR="00062E59" w:rsidRPr="00062E59">
        <w:rPr>
          <w:rFonts w:ascii="Times New Roman" w:hAnsi="Times New Roman" w:cs="Times New Roman"/>
          <w:b w:val="0"/>
          <w:color w:val="auto"/>
        </w:rPr>
        <w:t>9</w:t>
      </w:r>
      <w:r w:rsidRPr="00062E59">
        <w:rPr>
          <w:rFonts w:ascii="Times New Roman" w:hAnsi="Times New Roman" w:cs="Times New Roman"/>
          <w:b w:val="0"/>
          <w:color w:val="auto"/>
        </w:rPr>
        <w:t xml:space="preserve"> год</w:t>
      </w:r>
      <w:r w:rsidR="0077236E" w:rsidRPr="00062E59">
        <w:rPr>
          <w:rFonts w:ascii="Times New Roman" w:hAnsi="Times New Roman" w:cs="Times New Roman"/>
          <w:b w:val="0"/>
          <w:color w:val="auto"/>
        </w:rPr>
        <w:t xml:space="preserve"> и на плановый период 20</w:t>
      </w:r>
      <w:r w:rsidR="00062E59" w:rsidRPr="00062E59">
        <w:rPr>
          <w:rFonts w:ascii="Times New Roman" w:hAnsi="Times New Roman" w:cs="Times New Roman"/>
          <w:b w:val="0"/>
          <w:color w:val="auto"/>
        </w:rPr>
        <w:t>20</w:t>
      </w:r>
      <w:r w:rsidR="0077236E" w:rsidRPr="00062E59">
        <w:rPr>
          <w:rFonts w:ascii="Times New Roman" w:hAnsi="Times New Roman" w:cs="Times New Roman"/>
          <w:b w:val="0"/>
          <w:color w:val="auto"/>
        </w:rPr>
        <w:t xml:space="preserve"> и 20</w:t>
      </w:r>
      <w:r w:rsidR="004B2FAE" w:rsidRPr="00062E59">
        <w:rPr>
          <w:rFonts w:ascii="Times New Roman" w:hAnsi="Times New Roman" w:cs="Times New Roman"/>
          <w:b w:val="0"/>
          <w:color w:val="auto"/>
        </w:rPr>
        <w:t>2</w:t>
      </w:r>
      <w:r w:rsidR="00062E59" w:rsidRPr="00062E59">
        <w:rPr>
          <w:rFonts w:ascii="Times New Roman" w:hAnsi="Times New Roman" w:cs="Times New Roman"/>
          <w:b w:val="0"/>
          <w:color w:val="auto"/>
        </w:rPr>
        <w:t>1</w:t>
      </w:r>
      <w:r w:rsidR="0077236E" w:rsidRPr="00062E59">
        <w:rPr>
          <w:rFonts w:ascii="Times New Roman" w:hAnsi="Times New Roman" w:cs="Times New Roman"/>
          <w:b w:val="0"/>
          <w:color w:val="auto"/>
        </w:rPr>
        <w:t xml:space="preserve"> годов</w:t>
      </w:r>
      <w:r w:rsidRPr="00062E59">
        <w:rPr>
          <w:rFonts w:ascii="Times New Roman" w:hAnsi="Times New Roman" w:cs="Times New Roman"/>
          <w:b w:val="0"/>
          <w:color w:val="auto"/>
        </w:rPr>
        <w:t>».</w:t>
      </w:r>
    </w:p>
    <w:p w:rsidR="006865C3" w:rsidRPr="00AF1EA0" w:rsidRDefault="00860218" w:rsidP="00686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>Внешняя проверка консолидиров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анной годовой отчетности за 201</w:t>
      </w:r>
      <w:r w:rsidR="00C53791">
        <w:rPr>
          <w:rFonts w:ascii="Times New Roman" w:hAnsi="Times New Roman"/>
          <w:color w:val="1A1A1A" w:themeColor="background1" w:themeShade="1A"/>
          <w:sz w:val="24"/>
          <w:szCs w:val="24"/>
        </w:rPr>
        <w:t>9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проведена камеральным способом, на основании представленных </w:t>
      </w:r>
      <w:r>
        <w:rPr>
          <w:rFonts w:ascii="Times New Roman" w:hAnsi="Times New Roman"/>
          <w:sz w:val="24"/>
          <w:szCs w:val="24"/>
        </w:rPr>
        <w:t>МКУ УКиИ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документов. </w:t>
      </w:r>
      <w:r w:rsidR="006865C3" w:rsidRPr="00C16833">
        <w:rPr>
          <w:rFonts w:ascii="Times New Roman" w:hAnsi="Times New Roman"/>
          <w:sz w:val="24"/>
          <w:szCs w:val="24"/>
        </w:rPr>
        <w:t>Проверке были подвергнуты все представленные формы, показатели форм – выборочным порядком.</w:t>
      </w:r>
    </w:p>
    <w:p w:rsidR="004B793C" w:rsidRPr="004F5B40" w:rsidRDefault="004B793C" w:rsidP="00C200B5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green"/>
        </w:rPr>
      </w:pPr>
    </w:p>
    <w:p w:rsidR="00CB2509" w:rsidRDefault="00CB2509" w:rsidP="00B54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2509"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CB2509" w:rsidRDefault="00CB2509" w:rsidP="00563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63CB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Муниципальными </w:t>
      </w:r>
      <w:r w:rsidR="00C5379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к</w:t>
      </w:r>
      <w:r w:rsidRPr="00C63CB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азенными учреждениями культуры </w:t>
      </w:r>
      <w:proofErr w:type="gramStart"/>
      <w:r w:rsidRPr="00C63CB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муниципального</w:t>
      </w:r>
      <w:proofErr w:type="gramEnd"/>
      <w:r w:rsidRPr="00C63CB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образования Нерюнгринский район являются:</w:t>
      </w:r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C5379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Муниципальное казенное учреждение Управление культуры и искусства Нерюнгринского района (далее - </w:t>
      </w:r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C53791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r w:rsidR="00563952"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>Муниципальное казенное  учреждение дополнительного образования Детская школа искусств села Иенгра (далее</w:t>
      </w:r>
      <w:r w:rsidR="008A5EC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-</w:t>
      </w:r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ДШ</w:t>
      </w:r>
      <w:r w:rsidR="008A5ECE">
        <w:rPr>
          <w:rFonts w:ascii="Times New Roman" w:hAnsi="Times New Roman"/>
          <w:color w:val="1A1A1A" w:themeColor="background1" w:themeShade="1A"/>
          <w:sz w:val="24"/>
          <w:szCs w:val="24"/>
        </w:rPr>
        <w:t>И</w:t>
      </w:r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с.</w:t>
      </w:r>
      <w:r w:rsidR="008A5EC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>Иенгра).</w:t>
      </w:r>
    </w:p>
    <w:p w:rsidR="007C105F" w:rsidRDefault="007C105F" w:rsidP="00563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Учреждения являются юридическими лицами</w:t>
      </w:r>
      <w:r w:rsidR="002A4B3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имеют печати со своим наименованием, штампы, бланки, осуществляют свою деятельность в соответствии с законодательством </w:t>
      </w:r>
      <w:r w:rsidR="004D041F">
        <w:rPr>
          <w:rFonts w:ascii="Times New Roman" w:hAnsi="Times New Roman"/>
          <w:color w:val="1A1A1A" w:themeColor="background1" w:themeShade="1A"/>
          <w:sz w:val="24"/>
          <w:szCs w:val="24"/>
        </w:rPr>
        <w:t>Российской Федерации, Республики Саха (Якутия), правовыми актами органов местного самоуправления Муниципального образования «Нерюнгринский район»</w:t>
      </w:r>
      <w:r w:rsidR="00861F8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Уставом, утвержденным Учредителем.</w:t>
      </w:r>
    </w:p>
    <w:p w:rsidR="00861F87" w:rsidRDefault="001242F1" w:rsidP="00563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Учредителем учреждений, осуществляющим контроль за их деятельность</w:t>
      </w:r>
      <w:r w:rsidR="00E84D0D">
        <w:rPr>
          <w:rFonts w:ascii="Times New Roman" w:hAnsi="Times New Roman"/>
          <w:color w:val="1A1A1A" w:themeColor="background1" w:themeShade="1A"/>
          <w:sz w:val="24"/>
          <w:szCs w:val="24"/>
        </w:rPr>
        <w:t>ю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="00E84D0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является Администрация </w:t>
      </w:r>
      <w:proofErr w:type="gramStart"/>
      <w:r w:rsidR="00E84D0D">
        <w:rPr>
          <w:rFonts w:ascii="Times New Roman" w:hAnsi="Times New Roman"/>
          <w:color w:val="1A1A1A" w:themeColor="background1" w:themeShade="1A"/>
          <w:sz w:val="24"/>
          <w:szCs w:val="24"/>
        </w:rPr>
        <w:t>муниципального</w:t>
      </w:r>
      <w:proofErr w:type="gramEnd"/>
      <w:r w:rsidR="00E84D0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образования «Нерюнгринский район».</w:t>
      </w:r>
    </w:p>
    <w:p w:rsidR="00E84D0D" w:rsidRDefault="00E84D0D" w:rsidP="00563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0A061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наделено правами получателя средств бюджета Нерюнгринского района и главного распорядителя бюджетных средств по главе 662 подраздел 0804 «Культура».</w:t>
      </w:r>
      <w:r w:rsidR="00A57A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A57A47"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A57A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как главный распорядитель бюджетных сре</w:t>
      </w:r>
      <w:proofErr w:type="gramStart"/>
      <w:r w:rsidR="00A57A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дств </w:t>
      </w:r>
      <w:r w:rsidR="007F2291">
        <w:rPr>
          <w:rFonts w:ascii="Times New Roman" w:hAnsi="Times New Roman"/>
          <w:color w:val="1A1A1A" w:themeColor="background1" w:themeShade="1A"/>
          <w:sz w:val="24"/>
          <w:szCs w:val="24"/>
        </w:rPr>
        <w:t>в пр</w:t>
      </w:r>
      <w:proofErr w:type="gramEnd"/>
      <w:r w:rsidR="007F2291">
        <w:rPr>
          <w:rFonts w:ascii="Times New Roman" w:hAnsi="Times New Roman"/>
          <w:color w:val="1A1A1A" w:themeColor="background1" w:themeShade="1A"/>
          <w:sz w:val="24"/>
          <w:szCs w:val="24"/>
        </w:rPr>
        <w:t>еделах утвержденных ему бюджетных ассигнований и лимитов бюджетных обязательств, составляет, утверждает и ведет бюджетную роспись, распределяет бюджетные ассигнования, лимиты бюджетных обязательств по подведо</w:t>
      </w:r>
      <w:r w:rsidR="00C37137">
        <w:rPr>
          <w:rFonts w:ascii="Times New Roman" w:hAnsi="Times New Roman"/>
          <w:color w:val="1A1A1A" w:themeColor="background1" w:themeShade="1A"/>
          <w:sz w:val="24"/>
          <w:szCs w:val="24"/>
        </w:rPr>
        <w:t>м</w:t>
      </w:r>
      <w:r w:rsidR="007F2291">
        <w:rPr>
          <w:rFonts w:ascii="Times New Roman" w:hAnsi="Times New Roman"/>
          <w:color w:val="1A1A1A" w:themeColor="background1" w:themeShade="1A"/>
          <w:sz w:val="24"/>
          <w:szCs w:val="24"/>
        </w:rPr>
        <w:t>ственным получателям субсидий. В 201</w:t>
      </w:r>
      <w:r w:rsidR="00C53791">
        <w:rPr>
          <w:rFonts w:ascii="Times New Roman" w:hAnsi="Times New Roman"/>
          <w:color w:val="1A1A1A" w:themeColor="background1" w:themeShade="1A"/>
          <w:sz w:val="24"/>
          <w:szCs w:val="24"/>
        </w:rPr>
        <w:t>9</w:t>
      </w:r>
      <w:r w:rsidR="007F229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году подведомственными районными учреждениями </w:t>
      </w:r>
      <w:r w:rsidR="00C37137"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C3713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являются пять муниципальных бюджетных учреждений дополнительного образования детей Детские музыкальные школы и школы искусств Нерюнгринского района и одно казенное учреждение</w:t>
      </w:r>
      <w:r w:rsidR="00B7273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дополнительного образования ДШИ с. Иенгра, два учреждения культуры: МБУК Нерюнгринская централизованная </w:t>
      </w:r>
      <w:r w:rsidR="004D393E">
        <w:rPr>
          <w:rFonts w:ascii="Times New Roman" w:hAnsi="Times New Roman"/>
          <w:color w:val="1A1A1A" w:themeColor="background1" w:themeShade="1A"/>
          <w:sz w:val="24"/>
          <w:szCs w:val="24"/>
        </w:rPr>
        <w:t>библиотечная система, МБУК КЭЦ НР, а также МБУ «Муниципальный архив Нерюнгринского района».</w:t>
      </w:r>
    </w:p>
    <w:p w:rsidR="002107AB" w:rsidRDefault="002107AB" w:rsidP="002107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ДШИ с. Иенгра наделено правами получателя средств бюджета Нерюнгринского района по главе 662 подраздел 0703 «Общее образование».</w:t>
      </w:r>
    </w:p>
    <w:p w:rsidR="00945297" w:rsidRPr="00C767DB" w:rsidRDefault="00EC648F" w:rsidP="00563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В соответствии с Уставом учреждения образованы с ц</w:t>
      </w:r>
      <w:r w:rsidR="00945297">
        <w:rPr>
          <w:rFonts w:ascii="Times New Roman" w:hAnsi="Times New Roman"/>
          <w:color w:val="1A1A1A" w:themeColor="background1" w:themeShade="1A"/>
          <w:sz w:val="24"/>
          <w:szCs w:val="24"/>
        </w:rPr>
        <w:t>ель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ю</w:t>
      </w:r>
      <w:r w:rsidR="0094529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развити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я</w:t>
      </w:r>
      <w:r w:rsidR="0094529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культуры и искусства, обучение музыкальному искусству детей на территории Муниципального образования «Нерюнгринский район».</w:t>
      </w:r>
    </w:p>
    <w:p w:rsidR="00CB2509" w:rsidRDefault="00CB2509" w:rsidP="0056395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C767D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Казенные учреждения культуры имеют обособленное имущество</w:t>
      </w:r>
      <w:r w:rsidR="00356D7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, закрепленное за ними </w:t>
      </w:r>
      <w:r w:rsidRPr="00C767D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на праве оперативного управления, самостоятельный баланс, лицевые счета, открытые в </w:t>
      </w:r>
      <w:r w:rsidR="00C767DB" w:rsidRPr="00C767D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Управлении финансов Нерюнгринской районной администрации</w:t>
      </w:r>
      <w:r w:rsidRPr="00C767D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  <w:r w:rsidR="00C77D3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C77D31" w:rsidRPr="00C767DB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C77D3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открыты лицевые счета в Управлении Федерального казначейства </w:t>
      </w:r>
      <w:r w:rsidR="009616A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Республики Саха (Якутия). </w:t>
      </w:r>
      <w:r w:rsidRPr="00CB16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Учредителем, финансирующим деятельность казенных учреждений </w:t>
      </w:r>
      <w:r w:rsidR="00563952" w:rsidRPr="00C767DB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CB16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, является Муниципальное образование «Нерюнгринский район». </w:t>
      </w:r>
    </w:p>
    <w:p w:rsidR="00D85422" w:rsidRDefault="00D85422" w:rsidP="00D85422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Ведение бухгалтерского (бюджетного) учета</w:t>
      </w:r>
      <w:r w:rsidR="0059490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594907" w:rsidRPr="00594907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возложено на </w:t>
      </w:r>
      <w:r w:rsidR="009616A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М</w:t>
      </w:r>
      <w:r w:rsidR="0059490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униципальное учреждение </w:t>
      </w:r>
      <w:r>
        <w:rPr>
          <w:rFonts w:ascii="Times New Roman" w:hAnsi="Times New Roman"/>
          <w:sz w:val="24"/>
          <w:szCs w:val="24"/>
        </w:rPr>
        <w:t>«Централизованная бухгалтерия муниципальных учреждений Нерюнгринского района»</w:t>
      </w:r>
      <w:r w:rsidR="00BF3169">
        <w:rPr>
          <w:rFonts w:ascii="Times New Roman" w:hAnsi="Times New Roman"/>
          <w:sz w:val="24"/>
          <w:szCs w:val="24"/>
        </w:rPr>
        <w:t xml:space="preserve"> (далее – МУ ЦБ)</w:t>
      </w:r>
      <w:r>
        <w:rPr>
          <w:rFonts w:ascii="Times New Roman" w:hAnsi="Times New Roman"/>
          <w:sz w:val="24"/>
          <w:szCs w:val="24"/>
        </w:rPr>
        <w:t xml:space="preserve"> в соответствии с договором  «О ведении бухгалтерского учета» б/н от 01.08.2008 года.</w:t>
      </w:r>
    </w:p>
    <w:p w:rsidR="005C10DA" w:rsidRDefault="005C10DA" w:rsidP="005C10D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Ведение бухгалтерского (бюджетного) учета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ДШИ с. Иенгра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возложено на муниципальное учреждение </w:t>
      </w:r>
      <w:r>
        <w:rPr>
          <w:rFonts w:ascii="Times New Roman" w:hAnsi="Times New Roman"/>
          <w:sz w:val="24"/>
          <w:szCs w:val="24"/>
        </w:rPr>
        <w:t>«Централизованная бухгалтерия муниципальных учреждений Нерюнгринского района» в соответствии с договором  «О ведении бухгалтерского учета» б/н от 28.04.2016 года.</w:t>
      </w:r>
    </w:p>
    <w:p w:rsidR="00E25F10" w:rsidRDefault="00D47EE0" w:rsidP="0056395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Численность персонала учреждений по штатному расписанию</w:t>
      </w:r>
      <w:r w:rsidR="00A3601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31,8 ставок, в том числе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:</w:t>
      </w:r>
    </w:p>
    <w:p w:rsidR="00D47EE0" w:rsidRDefault="00D47EE0" w:rsidP="00D47EE0">
      <w:pPr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подраздел 0804 – 12 ставок;</w:t>
      </w:r>
    </w:p>
    <w:p w:rsidR="00D47EE0" w:rsidRDefault="00D47EE0" w:rsidP="00D47EE0">
      <w:pPr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lastRenderedPageBreak/>
        <w:t>- подраздел 0703 – 19,8 ставок</w:t>
      </w:r>
      <w:r w:rsidR="00A3601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</w:p>
    <w:p w:rsidR="00C53791" w:rsidRDefault="00C53791" w:rsidP="00D47EE0">
      <w:pPr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E25F10" w:rsidRDefault="00E25F10" w:rsidP="00B54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71D5">
        <w:rPr>
          <w:rFonts w:ascii="Times New Roman" w:hAnsi="Times New Roman"/>
          <w:b/>
          <w:sz w:val="28"/>
          <w:szCs w:val="28"/>
        </w:rPr>
        <w:t>2. Анализ исполнения расходных обязательств МКУ УКиИ за 201</w:t>
      </w:r>
      <w:r w:rsidR="00C53791">
        <w:rPr>
          <w:rFonts w:ascii="Times New Roman" w:hAnsi="Times New Roman"/>
          <w:b/>
          <w:sz w:val="28"/>
          <w:szCs w:val="28"/>
        </w:rPr>
        <w:t>9</w:t>
      </w:r>
      <w:r w:rsidRPr="007071D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25F10" w:rsidRPr="00E25F10" w:rsidRDefault="00E25F10" w:rsidP="00B543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</w:pPr>
      <w:r w:rsidRPr="00E25F10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>2.1. Реализация МКУ УКиИ в 201</w:t>
      </w:r>
      <w:r w:rsidR="00C53791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>9</w:t>
      </w:r>
      <w:r w:rsidRPr="00E25F10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 xml:space="preserve"> году муниципальных программ МО «Нерюнгринский район»</w:t>
      </w:r>
    </w:p>
    <w:p w:rsidR="00CB2509" w:rsidRPr="008C198D" w:rsidRDefault="00CB163D" w:rsidP="00E832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280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реализует 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следующие 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муниципальн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ые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целев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ые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программ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ы: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«Социально-культурная деятельность учреждений культуры Нерюнгринского района на </w:t>
      </w:r>
      <w:r w:rsidR="00CB2509" w:rsidRPr="008C198D">
        <w:rPr>
          <w:rFonts w:ascii="Times New Roman" w:hAnsi="Times New Roman"/>
          <w:bCs/>
          <w:spacing w:val="3"/>
          <w:sz w:val="24"/>
          <w:szCs w:val="24"/>
        </w:rPr>
        <w:t>201</w:t>
      </w:r>
      <w:r w:rsidR="00CF71C6" w:rsidRPr="008C198D">
        <w:rPr>
          <w:rFonts w:ascii="Times New Roman" w:hAnsi="Times New Roman"/>
          <w:bCs/>
          <w:spacing w:val="3"/>
          <w:sz w:val="24"/>
          <w:szCs w:val="24"/>
        </w:rPr>
        <w:t>7</w:t>
      </w:r>
      <w:r w:rsidR="00CB2509" w:rsidRPr="008C198D">
        <w:rPr>
          <w:rFonts w:ascii="Times New Roman" w:hAnsi="Times New Roman"/>
          <w:bCs/>
          <w:spacing w:val="3"/>
          <w:sz w:val="24"/>
          <w:szCs w:val="24"/>
        </w:rPr>
        <w:t>-20</w:t>
      </w:r>
      <w:r w:rsidR="00CF71C6" w:rsidRPr="008C198D">
        <w:rPr>
          <w:rFonts w:ascii="Times New Roman" w:hAnsi="Times New Roman"/>
          <w:bCs/>
          <w:spacing w:val="3"/>
          <w:sz w:val="24"/>
          <w:szCs w:val="24"/>
        </w:rPr>
        <w:t>2</w:t>
      </w:r>
      <w:r w:rsidR="00062E59" w:rsidRPr="008C198D">
        <w:rPr>
          <w:rFonts w:ascii="Times New Roman" w:hAnsi="Times New Roman"/>
          <w:bCs/>
          <w:spacing w:val="3"/>
          <w:sz w:val="24"/>
          <w:szCs w:val="24"/>
        </w:rPr>
        <w:t>2</w:t>
      </w:r>
      <w:r w:rsidR="00CB2509" w:rsidRPr="008C198D">
        <w:rPr>
          <w:rFonts w:ascii="Times New Roman" w:hAnsi="Times New Roman"/>
          <w:bCs/>
          <w:spacing w:val="3"/>
          <w:sz w:val="24"/>
          <w:szCs w:val="24"/>
        </w:rPr>
        <w:t xml:space="preserve"> годы»</w:t>
      </w:r>
      <w:r w:rsidR="00CF71C6" w:rsidRPr="008C198D">
        <w:rPr>
          <w:rFonts w:ascii="Times New Roman" w:hAnsi="Times New Roman"/>
          <w:bCs/>
          <w:spacing w:val="3"/>
          <w:sz w:val="24"/>
          <w:szCs w:val="24"/>
        </w:rPr>
        <w:t>,</w:t>
      </w:r>
      <w:r w:rsidRPr="008C198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B2509" w:rsidRPr="008C198D">
        <w:rPr>
          <w:rFonts w:ascii="Times New Roman" w:hAnsi="Times New Roman"/>
          <w:bCs/>
          <w:spacing w:val="3"/>
          <w:sz w:val="24"/>
          <w:szCs w:val="24"/>
        </w:rPr>
        <w:t>«Энергоресурсосбережение и повышение энергетической эффективности муниципального образования Нерюнгринский район на 2013-201</w:t>
      </w:r>
      <w:r w:rsidRPr="008C198D">
        <w:rPr>
          <w:rFonts w:ascii="Times New Roman" w:hAnsi="Times New Roman"/>
          <w:bCs/>
          <w:spacing w:val="3"/>
          <w:sz w:val="24"/>
          <w:szCs w:val="24"/>
        </w:rPr>
        <w:t>6</w:t>
      </w:r>
      <w:r w:rsidR="00CB2509" w:rsidRPr="008C198D">
        <w:rPr>
          <w:rFonts w:ascii="Times New Roman" w:hAnsi="Times New Roman"/>
          <w:bCs/>
          <w:spacing w:val="3"/>
          <w:sz w:val="24"/>
          <w:szCs w:val="24"/>
        </w:rPr>
        <w:t xml:space="preserve"> годы и на период до 202</w:t>
      </w:r>
      <w:r w:rsidR="00B103DE">
        <w:rPr>
          <w:rFonts w:ascii="Times New Roman" w:hAnsi="Times New Roman"/>
          <w:bCs/>
          <w:spacing w:val="3"/>
          <w:sz w:val="24"/>
          <w:szCs w:val="24"/>
        </w:rPr>
        <w:t>2</w:t>
      </w:r>
      <w:r w:rsidR="00CB2509" w:rsidRPr="008C198D">
        <w:rPr>
          <w:rFonts w:ascii="Times New Roman" w:hAnsi="Times New Roman"/>
          <w:bCs/>
          <w:spacing w:val="3"/>
          <w:sz w:val="24"/>
          <w:szCs w:val="24"/>
        </w:rPr>
        <w:t xml:space="preserve"> года»</w:t>
      </w:r>
      <w:r w:rsidR="00CF71C6" w:rsidRPr="008C198D">
        <w:rPr>
          <w:rFonts w:ascii="Times New Roman" w:hAnsi="Times New Roman"/>
          <w:bCs/>
          <w:spacing w:val="3"/>
          <w:sz w:val="24"/>
          <w:szCs w:val="24"/>
        </w:rPr>
        <w:t>, «Развитие архивного дела в муниципальном образовании</w:t>
      </w:r>
      <w:r w:rsidR="000C4CC8" w:rsidRPr="008C198D">
        <w:rPr>
          <w:rFonts w:ascii="Times New Roman" w:hAnsi="Times New Roman"/>
          <w:bCs/>
          <w:spacing w:val="3"/>
          <w:sz w:val="24"/>
          <w:szCs w:val="24"/>
        </w:rPr>
        <w:t xml:space="preserve"> «Нерюнгринский район» на 2017-202</w:t>
      </w:r>
      <w:r w:rsidR="00062E59" w:rsidRPr="008C198D">
        <w:rPr>
          <w:rFonts w:ascii="Times New Roman" w:hAnsi="Times New Roman"/>
          <w:bCs/>
          <w:spacing w:val="3"/>
          <w:sz w:val="24"/>
          <w:szCs w:val="24"/>
        </w:rPr>
        <w:t>2</w:t>
      </w:r>
      <w:r w:rsidR="000C4CC8" w:rsidRPr="008C198D">
        <w:rPr>
          <w:rFonts w:ascii="Times New Roman" w:hAnsi="Times New Roman"/>
          <w:bCs/>
          <w:spacing w:val="3"/>
          <w:sz w:val="24"/>
          <w:szCs w:val="24"/>
        </w:rPr>
        <w:t xml:space="preserve"> годы»</w:t>
      </w:r>
      <w:r w:rsidR="00CB2509" w:rsidRPr="008C198D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E83280" w:rsidRPr="008C198D" w:rsidRDefault="00E25F10" w:rsidP="00E832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C198D">
        <w:rPr>
          <w:rFonts w:ascii="Times New Roman" w:hAnsi="Times New Roman"/>
          <w:bCs/>
          <w:spacing w:val="3"/>
          <w:sz w:val="24"/>
          <w:szCs w:val="24"/>
          <w:u w:val="single"/>
        </w:rPr>
        <w:t>1. Муниципальная программа «Социально-культурная деятельность учреждений культуры Нерюнгринского района на 201</w:t>
      </w:r>
      <w:r w:rsidR="0051207B" w:rsidRPr="008C198D">
        <w:rPr>
          <w:rFonts w:ascii="Times New Roman" w:hAnsi="Times New Roman"/>
          <w:bCs/>
          <w:spacing w:val="3"/>
          <w:sz w:val="24"/>
          <w:szCs w:val="24"/>
          <w:u w:val="single"/>
        </w:rPr>
        <w:t>7-202</w:t>
      </w:r>
      <w:r w:rsidR="00062E59" w:rsidRPr="008C198D">
        <w:rPr>
          <w:rFonts w:ascii="Times New Roman" w:hAnsi="Times New Roman"/>
          <w:bCs/>
          <w:spacing w:val="3"/>
          <w:sz w:val="24"/>
          <w:szCs w:val="24"/>
          <w:u w:val="single"/>
        </w:rPr>
        <w:t>2</w:t>
      </w:r>
      <w:r w:rsidRPr="008C198D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 годы»</w:t>
      </w:r>
      <w:r w:rsidRPr="008C198D">
        <w:rPr>
          <w:rFonts w:ascii="Times New Roman" w:hAnsi="Times New Roman"/>
          <w:bCs/>
          <w:spacing w:val="3"/>
          <w:sz w:val="24"/>
          <w:szCs w:val="24"/>
        </w:rPr>
        <w:t xml:space="preserve"> (далее Программа), утверждена постановлением Нерюнгринской районной администрации от 0</w:t>
      </w:r>
      <w:r w:rsidR="00C57AF8" w:rsidRPr="008C198D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8C198D">
        <w:rPr>
          <w:rFonts w:ascii="Times New Roman" w:hAnsi="Times New Roman"/>
          <w:bCs/>
          <w:spacing w:val="3"/>
          <w:sz w:val="24"/>
          <w:szCs w:val="24"/>
        </w:rPr>
        <w:t>.</w:t>
      </w:r>
      <w:r w:rsidR="00C57AF8" w:rsidRPr="008C198D">
        <w:rPr>
          <w:rFonts w:ascii="Times New Roman" w:hAnsi="Times New Roman"/>
          <w:bCs/>
          <w:spacing w:val="3"/>
          <w:sz w:val="24"/>
          <w:szCs w:val="24"/>
        </w:rPr>
        <w:t>11</w:t>
      </w:r>
      <w:r w:rsidRPr="008C198D">
        <w:rPr>
          <w:rFonts w:ascii="Times New Roman" w:hAnsi="Times New Roman"/>
          <w:bCs/>
          <w:spacing w:val="3"/>
          <w:sz w:val="24"/>
          <w:szCs w:val="24"/>
        </w:rPr>
        <w:t>.201</w:t>
      </w:r>
      <w:r w:rsidR="00C57AF8" w:rsidRPr="008C198D">
        <w:rPr>
          <w:rFonts w:ascii="Times New Roman" w:hAnsi="Times New Roman"/>
          <w:bCs/>
          <w:spacing w:val="3"/>
          <w:sz w:val="24"/>
          <w:szCs w:val="24"/>
        </w:rPr>
        <w:t>6</w:t>
      </w:r>
      <w:r w:rsidRPr="008C198D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 w:rsidR="00E83280" w:rsidRPr="008C198D">
        <w:rPr>
          <w:rFonts w:ascii="Times New Roman" w:hAnsi="Times New Roman"/>
          <w:bCs/>
          <w:spacing w:val="3"/>
          <w:sz w:val="24"/>
          <w:szCs w:val="24"/>
        </w:rPr>
        <w:t>1</w:t>
      </w:r>
      <w:r w:rsidR="00C57AF8" w:rsidRPr="008C198D">
        <w:rPr>
          <w:rFonts w:ascii="Times New Roman" w:hAnsi="Times New Roman"/>
          <w:bCs/>
          <w:spacing w:val="3"/>
          <w:sz w:val="24"/>
          <w:szCs w:val="24"/>
        </w:rPr>
        <w:t>507</w:t>
      </w:r>
      <w:r w:rsidR="00E83280" w:rsidRPr="008C198D">
        <w:rPr>
          <w:rFonts w:ascii="Times New Roman" w:hAnsi="Times New Roman"/>
          <w:bCs/>
          <w:spacing w:val="3"/>
          <w:sz w:val="24"/>
          <w:szCs w:val="24"/>
        </w:rPr>
        <w:t>. Н</w:t>
      </w:r>
      <w:r w:rsidRPr="008C198D">
        <w:rPr>
          <w:rFonts w:ascii="Times New Roman" w:hAnsi="Times New Roman"/>
          <w:bCs/>
          <w:spacing w:val="3"/>
          <w:sz w:val="24"/>
          <w:szCs w:val="24"/>
        </w:rPr>
        <w:t>а 201</w:t>
      </w:r>
      <w:r w:rsidR="00062E59" w:rsidRPr="008C198D">
        <w:rPr>
          <w:rFonts w:ascii="Times New Roman" w:hAnsi="Times New Roman"/>
          <w:bCs/>
          <w:spacing w:val="3"/>
          <w:sz w:val="24"/>
          <w:szCs w:val="24"/>
        </w:rPr>
        <w:t>9</w:t>
      </w:r>
      <w:r w:rsidRPr="008C198D">
        <w:rPr>
          <w:rFonts w:ascii="Times New Roman" w:hAnsi="Times New Roman"/>
          <w:bCs/>
          <w:spacing w:val="3"/>
          <w:sz w:val="24"/>
          <w:szCs w:val="24"/>
        </w:rPr>
        <w:t xml:space="preserve"> год в рамках реализации данной Программы </w:t>
      </w:r>
      <w:r w:rsidR="00E83280" w:rsidRPr="008C198D">
        <w:rPr>
          <w:rFonts w:ascii="Times New Roman" w:hAnsi="Times New Roman"/>
          <w:bCs/>
          <w:spacing w:val="3"/>
          <w:sz w:val="24"/>
          <w:szCs w:val="24"/>
        </w:rPr>
        <w:t>МКУ УКиИ выделено финансирование:</w:t>
      </w:r>
    </w:p>
    <w:p w:rsidR="00E25F10" w:rsidRPr="008C198D" w:rsidRDefault="00E25F10" w:rsidP="00CC0F7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C198D">
        <w:rPr>
          <w:rFonts w:ascii="Times New Roman" w:hAnsi="Times New Roman"/>
          <w:b w:val="0"/>
          <w:color w:val="auto"/>
          <w:spacing w:val="3"/>
        </w:rPr>
        <w:t>-</w:t>
      </w:r>
      <w:r w:rsidRPr="008C198D">
        <w:rPr>
          <w:rFonts w:ascii="Times New Roman" w:hAnsi="Times New Roman"/>
          <w:color w:val="auto"/>
          <w:spacing w:val="3"/>
        </w:rPr>
        <w:t xml:space="preserve"> </w:t>
      </w:r>
      <w:r w:rsidRPr="008C198D">
        <w:rPr>
          <w:rFonts w:ascii="Times New Roman" w:hAnsi="Times New Roman"/>
          <w:b w:val="0"/>
          <w:color w:val="auto"/>
          <w:spacing w:val="3"/>
        </w:rPr>
        <w:t>в соответствии с решением Нерюнгринского районного Совета депутатов от 2</w:t>
      </w:r>
      <w:r w:rsidR="00062E59" w:rsidRPr="008C198D">
        <w:rPr>
          <w:rFonts w:ascii="Times New Roman" w:hAnsi="Times New Roman"/>
          <w:b w:val="0"/>
          <w:color w:val="auto"/>
          <w:spacing w:val="3"/>
        </w:rPr>
        <w:t>0</w:t>
      </w:r>
      <w:r w:rsidRPr="008C198D">
        <w:rPr>
          <w:rFonts w:ascii="Times New Roman" w:hAnsi="Times New Roman"/>
          <w:b w:val="0"/>
          <w:color w:val="auto"/>
          <w:spacing w:val="3"/>
        </w:rPr>
        <w:t>.12.201</w:t>
      </w:r>
      <w:r w:rsidR="00062E59" w:rsidRPr="008C198D">
        <w:rPr>
          <w:rFonts w:ascii="Times New Roman" w:hAnsi="Times New Roman"/>
          <w:b w:val="0"/>
          <w:color w:val="auto"/>
          <w:spacing w:val="3"/>
        </w:rPr>
        <w:t>8</w:t>
      </w:r>
      <w:r w:rsidRPr="008C198D">
        <w:rPr>
          <w:rFonts w:ascii="Times New Roman" w:hAnsi="Times New Roman"/>
          <w:b w:val="0"/>
          <w:color w:val="auto"/>
          <w:spacing w:val="3"/>
        </w:rPr>
        <w:t xml:space="preserve"> № </w:t>
      </w:r>
      <w:r w:rsidR="00062E59" w:rsidRPr="008C198D">
        <w:rPr>
          <w:rFonts w:ascii="Times New Roman" w:hAnsi="Times New Roman"/>
          <w:b w:val="0"/>
          <w:color w:val="auto"/>
          <w:spacing w:val="3"/>
        </w:rPr>
        <w:t>4</w:t>
      </w:r>
      <w:r w:rsidRPr="008C198D">
        <w:rPr>
          <w:rFonts w:ascii="Times New Roman" w:hAnsi="Times New Roman"/>
          <w:b w:val="0"/>
          <w:color w:val="auto"/>
          <w:spacing w:val="3"/>
        </w:rPr>
        <w:t>-</w:t>
      </w:r>
      <w:r w:rsidR="00C57AF8" w:rsidRPr="008C198D">
        <w:rPr>
          <w:rFonts w:ascii="Times New Roman" w:hAnsi="Times New Roman"/>
          <w:b w:val="0"/>
          <w:bCs w:val="0"/>
          <w:color w:val="auto"/>
          <w:spacing w:val="3"/>
        </w:rPr>
        <w:t>4</w:t>
      </w:r>
      <w:r w:rsidRPr="008C198D">
        <w:rPr>
          <w:rFonts w:ascii="Times New Roman" w:hAnsi="Times New Roman"/>
          <w:b w:val="0"/>
          <w:color w:val="auto"/>
          <w:spacing w:val="3"/>
        </w:rPr>
        <w:t xml:space="preserve"> </w:t>
      </w:r>
      <w:r w:rsidRPr="008C198D">
        <w:rPr>
          <w:rFonts w:ascii="Times New Roman" w:hAnsi="Times New Roman"/>
          <w:b w:val="0"/>
          <w:color w:val="auto"/>
        </w:rPr>
        <w:t xml:space="preserve">«О бюджете Нерюнгринского района на </w:t>
      </w:r>
      <w:r w:rsidR="00AE6E97" w:rsidRPr="008C198D">
        <w:rPr>
          <w:rFonts w:ascii="Times New Roman" w:hAnsi="Times New Roman" w:cs="Times New Roman"/>
          <w:b w:val="0"/>
          <w:color w:val="auto"/>
        </w:rPr>
        <w:t>201</w:t>
      </w:r>
      <w:r w:rsidR="00062E59" w:rsidRPr="008C198D">
        <w:rPr>
          <w:rFonts w:ascii="Times New Roman" w:hAnsi="Times New Roman" w:cs="Times New Roman"/>
          <w:b w:val="0"/>
          <w:color w:val="auto"/>
        </w:rPr>
        <w:t>9</w:t>
      </w:r>
      <w:r w:rsidR="00AE6E97" w:rsidRPr="008C198D">
        <w:rPr>
          <w:rFonts w:ascii="Times New Roman" w:hAnsi="Times New Roman" w:cs="Times New Roman"/>
          <w:b w:val="0"/>
          <w:color w:val="auto"/>
        </w:rPr>
        <w:t xml:space="preserve"> год и на плановый период 20</w:t>
      </w:r>
      <w:r w:rsidR="00062E59" w:rsidRPr="008C198D">
        <w:rPr>
          <w:rFonts w:ascii="Times New Roman" w:hAnsi="Times New Roman" w:cs="Times New Roman"/>
          <w:b w:val="0"/>
          <w:color w:val="auto"/>
        </w:rPr>
        <w:t>20</w:t>
      </w:r>
      <w:r w:rsidR="00AE6E97" w:rsidRPr="008C198D">
        <w:rPr>
          <w:rFonts w:ascii="Times New Roman" w:hAnsi="Times New Roman" w:cs="Times New Roman"/>
          <w:b w:val="0"/>
          <w:color w:val="auto"/>
        </w:rPr>
        <w:t xml:space="preserve"> и 20</w:t>
      </w:r>
      <w:r w:rsidR="004E3A2E" w:rsidRPr="008C198D">
        <w:rPr>
          <w:rFonts w:ascii="Times New Roman" w:hAnsi="Times New Roman" w:cs="Times New Roman"/>
          <w:b w:val="0"/>
          <w:color w:val="auto"/>
        </w:rPr>
        <w:t>2</w:t>
      </w:r>
      <w:r w:rsidR="00062E59" w:rsidRPr="008C198D">
        <w:rPr>
          <w:rFonts w:ascii="Times New Roman" w:hAnsi="Times New Roman" w:cs="Times New Roman"/>
          <w:b w:val="0"/>
          <w:color w:val="auto"/>
        </w:rPr>
        <w:t>1</w:t>
      </w:r>
      <w:r w:rsidR="00AE6E97" w:rsidRPr="008C198D">
        <w:rPr>
          <w:rFonts w:ascii="Times New Roman" w:hAnsi="Times New Roman" w:cs="Times New Roman"/>
          <w:b w:val="0"/>
          <w:color w:val="auto"/>
        </w:rPr>
        <w:t xml:space="preserve"> годов»</w:t>
      </w:r>
      <w:r w:rsidRPr="008C198D">
        <w:rPr>
          <w:rFonts w:ascii="Times New Roman" w:hAnsi="Times New Roman"/>
          <w:b w:val="0"/>
          <w:color w:val="auto"/>
          <w:spacing w:val="3"/>
        </w:rPr>
        <w:t xml:space="preserve"> выделено бюджетных ассигнований в сумме </w:t>
      </w:r>
      <w:r w:rsidR="001F196B" w:rsidRPr="00390673">
        <w:rPr>
          <w:rFonts w:ascii="Times New Roman" w:hAnsi="Times New Roman"/>
          <w:b w:val="0"/>
          <w:color w:val="auto"/>
          <w:spacing w:val="3"/>
          <w:shd w:val="clear" w:color="auto" w:fill="FFFFFF" w:themeFill="background1"/>
        </w:rPr>
        <w:t>2</w:t>
      </w:r>
      <w:r w:rsidR="004A5279">
        <w:rPr>
          <w:rFonts w:ascii="Times New Roman" w:hAnsi="Times New Roman"/>
          <w:b w:val="0"/>
          <w:color w:val="auto"/>
          <w:spacing w:val="3"/>
          <w:shd w:val="clear" w:color="auto" w:fill="FFFFFF" w:themeFill="background1"/>
        </w:rPr>
        <w:t>55 740,7</w:t>
      </w:r>
      <w:r w:rsidR="00390673">
        <w:rPr>
          <w:rFonts w:ascii="Times New Roman" w:hAnsi="Times New Roman"/>
          <w:b w:val="0"/>
          <w:color w:val="auto"/>
          <w:spacing w:val="3"/>
        </w:rPr>
        <w:t>0</w:t>
      </w:r>
      <w:r w:rsidRPr="008C198D">
        <w:rPr>
          <w:rFonts w:ascii="Times New Roman" w:hAnsi="Times New Roman"/>
          <w:b w:val="0"/>
          <w:color w:val="auto"/>
          <w:spacing w:val="3"/>
        </w:rPr>
        <w:t xml:space="preserve"> тыс. рублей</w:t>
      </w:r>
      <w:r w:rsidR="004837CA" w:rsidRPr="008C198D">
        <w:rPr>
          <w:rFonts w:ascii="Times New Roman" w:hAnsi="Times New Roman"/>
          <w:b w:val="0"/>
          <w:color w:val="auto"/>
          <w:spacing w:val="3"/>
        </w:rPr>
        <w:t xml:space="preserve">, в том числе </w:t>
      </w:r>
      <w:r w:rsidR="00C54A19" w:rsidRPr="008C198D">
        <w:rPr>
          <w:rFonts w:ascii="Times New Roman" w:hAnsi="Times New Roman"/>
          <w:b w:val="0"/>
          <w:color w:val="auto"/>
          <w:spacing w:val="3"/>
        </w:rPr>
        <w:t xml:space="preserve">за счет средств бюджета МО «Нерюнгринский район» - </w:t>
      </w:r>
      <w:r w:rsidR="004D7785" w:rsidRPr="008C198D">
        <w:rPr>
          <w:rFonts w:ascii="Times New Roman" w:hAnsi="Times New Roman"/>
          <w:b w:val="0"/>
          <w:color w:val="auto"/>
          <w:spacing w:val="3"/>
        </w:rPr>
        <w:t>2</w:t>
      </w:r>
      <w:r w:rsidR="004A5279">
        <w:rPr>
          <w:rFonts w:ascii="Times New Roman" w:hAnsi="Times New Roman"/>
          <w:b w:val="0"/>
          <w:color w:val="auto"/>
          <w:spacing w:val="3"/>
        </w:rPr>
        <w:t>49 399,90</w:t>
      </w:r>
      <w:r w:rsidR="00C54A19" w:rsidRPr="008C198D">
        <w:rPr>
          <w:rFonts w:ascii="Times New Roman" w:hAnsi="Times New Roman"/>
          <w:b w:val="0"/>
          <w:color w:val="auto"/>
          <w:spacing w:val="3"/>
        </w:rPr>
        <w:t xml:space="preserve"> тыс. рублей</w:t>
      </w:r>
      <w:r w:rsidRPr="008C198D">
        <w:rPr>
          <w:rFonts w:ascii="Times New Roman" w:hAnsi="Times New Roman"/>
          <w:b w:val="0"/>
          <w:color w:val="auto"/>
          <w:spacing w:val="3"/>
        </w:rPr>
        <w:t xml:space="preserve">; </w:t>
      </w:r>
    </w:p>
    <w:p w:rsidR="00E25F10" w:rsidRPr="008C198D" w:rsidRDefault="00E25F10" w:rsidP="00CC0F72">
      <w:pPr>
        <w:pStyle w:val="1"/>
        <w:spacing w:before="0" w:after="0"/>
        <w:jc w:val="both"/>
        <w:rPr>
          <w:rFonts w:ascii="Times New Roman" w:hAnsi="Times New Roman"/>
          <w:bCs w:val="0"/>
          <w:color w:val="auto"/>
          <w:spacing w:val="3"/>
        </w:rPr>
      </w:pPr>
      <w:r w:rsidRPr="008C198D">
        <w:rPr>
          <w:rFonts w:ascii="Times New Roman" w:hAnsi="Times New Roman"/>
          <w:b w:val="0"/>
          <w:bCs w:val="0"/>
          <w:color w:val="auto"/>
          <w:spacing w:val="3"/>
        </w:rPr>
        <w:t>- в соответствии с паспортом Программы объем финансирования на 201</w:t>
      </w:r>
      <w:r w:rsidR="008C198D" w:rsidRPr="008C198D">
        <w:rPr>
          <w:rFonts w:ascii="Times New Roman" w:hAnsi="Times New Roman"/>
          <w:b w:val="0"/>
          <w:bCs w:val="0"/>
          <w:color w:val="auto"/>
          <w:spacing w:val="3"/>
        </w:rPr>
        <w:t>9</w:t>
      </w:r>
      <w:r w:rsidRPr="008C198D">
        <w:rPr>
          <w:rFonts w:ascii="Times New Roman" w:hAnsi="Times New Roman"/>
          <w:b w:val="0"/>
          <w:bCs w:val="0"/>
          <w:color w:val="auto"/>
          <w:spacing w:val="3"/>
        </w:rPr>
        <w:t xml:space="preserve"> год утвержден в сумме </w:t>
      </w:r>
      <w:r w:rsidR="004A5279" w:rsidRPr="00390673">
        <w:rPr>
          <w:rFonts w:ascii="Times New Roman" w:hAnsi="Times New Roman"/>
          <w:b w:val="0"/>
          <w:color w:val="auto"/>
          <w:spacing w:val="3"/>
          <w:shd w:val="clear" w:color="auto" w:fill="FFFFFF" w:themeFill="background1"/>
        </w:rPr>
        <w:t>2</w:t>
      </w:r>
      <w:r w:rsidR="004A5279">
        <w:rPr>
          <w:rFonts w:ascii="Times New Roman" w:hAnsi="Times New Roman"/>
          <w:b w:val="0"/>
          <w:color w:val="auto"/>
          <w:spacing w:val="3"/>
          <w:shd w:val="clear" w:color="auto" w:fill="FFFFFF" w:themeFill="background1"/>
        </w:rPr>
        <w:t>55 740,7</w:t>
      </w:r>
      <w:r w:rsidR="004A5279">
        <w:rPr>
          <w:rFonts w:ascii="Times New Roman" w:hAnsi="Times New Roman"/>
          <w:b w:val="0"/>
          <w:color w:val="auto"/>
          <w:spacing w:val="3"/>
        </w:rPr>
        <w:t>0</w:t>
      </w:r>
      <w:r w:rsidR="004A5279" w:rsidRPr="008C198D">
        <w:rPr>
          <w:rFonts w:ascii="Times New Roman" w:hAnsi="Times New Roman"/>
          <w:b w:val="0"/>
          <w:color w:val="auto"/>
          <w:spacing w:val="3"/>
        </w:rPr>
        <w:t xml:space="preserve"> </w:t>
      </w:r>
      <w:r w:rsidRPr="008C198D">
        <w:rPr>
          <w:rFonts w:ascii="Times New Roman" w:hAnsi="Times New Roman"/>
          <w:b w:val="0"/>
          <w:bCs w:val="0"/>
          <w:color w:val="auto"/>
          <w:spacing w:val="3"/>
        </w:rPr>
        <w:t>тыс. рублей</w:t>
      </w:r>
      <w:r w:rsidR="00841768" w:rsidRPr="008C198D">
        <w:rPr>
          <w:rFonts w:ascii="Times New Roman" w:hAnsi="Times New Roman"/>
          <w:b w:val="0"/>
          <w:color w:val="auto"/>
          <w:spacing w:val="3"/>
        </w:rPr>
        <w:t xml:space="preserve">, в том числе за счет средств </w:t>
      </w:r>
      <w:r w:rsidR="00841768" w:rsidRPr="008C198D">
        <w:rPr>
          <w:rFonts w:ascii="Times New Roman" w:hAnsi="Times New Roman"/>
          <w:b w:val="0"/>
          <w:bCs w:val="0"/>
          <w:color w:val="auto"/>
          <w:spacing w:val="3"/>
        </w:rPr>
        <w:t xml:space="preserve">местного </w:t>
      </w:r>
      <w:r w:rsidR="00841768" w:rsidRPr="008C198D">
        <w:rPr>
          <w:rFonts w:ascii="Times New Roman" w:hAnsi="Times New Roman"/>
          <w:b w:val="0"/>
          <w:color w:val="auto"/>
          <w:spacing w:val="3"/>
        </w:rPr>
        <w:t>бюджета</w:t>
      </w:r>
      <w:r w:rsidR="00841768" w:rsidRPr="008C198D">
        <w:rPr>
          <w:rFonts w:ascii="Times New Roman" w:hAnsi="Times New Roman"/>
          <w:b w:val="0"/>
          <w:bCs w:val="0"/>
          <w:color w:val="auto"/>
          <w:spacing w:val="3"/>
        </w:rPr>
        <w:t xml:space="preserve"> - </w:t>
      </w:r>
      <w:r w:rsidR="004A5279" w:rsidRPr="008C198D">
        <w:rPr>
          <w:rFonts w:ascii="Times New Roman" w:hAnsi="Times New Roman"/>
          <w:b w:val="0"/>
          <w:color w:val="auto"/>
          <w:spacing w:val="3"/>
        </w:rPr>
        <w:t>2</w:t>
      </w:r>
      <w:r w:rsidR="004A5279">
        <w:rPr>
          <w:rFonts w:ascii="Times New Roman" w:hAnsi="Times New Roman"/>
          <w:b w:val="0"/>
          <w:color w:val="auto"/>
          <w:spacing w:val="3"/>
        </w:rPr>
        <w:t>49 399,90</w:t>
      </w:r>
      <w:r w:rsidR="004A5279" w:rsidRPr="008C198D">
        <w:rPr>
          <w:rFonts w:ascii="Times New Roman" w:hAnsi="Times New Roman"/>
          <w:b w:val="0"/>
          <w:color w:val="auto"/>
          <w:spacing w:val="3"/>
        </w:rPr>
        <w:t xml:space="preserve"> </w:t>
      </w:r>
      <w:r w:rsidR="00841768" w:rsidRPr="008C198D">
        <w:rPr>
          <w:rFonts w:ascii="Times New Roman" w:hAnsi="Times New Roman"/>
          <w:b w:val="0"/>
          <w:color w:val="auto"/>
          <w:spacing w:val="3"/>
        </w:rPr>
        <w:t>тыс. рублей</w:t>
      </w:r>
      <w:r w:rsidR="00CC0F72" w:rsidRPr="008C198D">
        <w:rPr>
          <w:rFonts w:ascii="Times New Roman" w:hAnsi="Times New Roman"/>
          <w:b w:val="0"/>
          <w:color w:val="auto"/>
          <w:spacing w:val="3"/>
        </w:rPr>
        <w:t>.</w:t>
      </w:r>
    </w:p>
    <w:p w:rsidR="00E25F10" w:rsidRPr="008C198D" w:rsidRDefault="00E25F10" w:rsidP="00CC0F7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C198D">
        <w:rPr>
          <w:rFonts w:ascii="Times New Roman" w:hAnsi="Times New Roman" w:cs="Times New Roman"/>
          <w:b w:val="0"/>
          <w:color w:val="auto"/>
          <w:spacing w:val="3"/>
        </w:rPr>
        <w:tab/>
        <w:t>Расхождение суммы финансового обеспечения, отраженного в паспорте Программы с решени</w:t>
      </w:r>
      <w:r w:rsidRPr="008C198D">
        <w:rPr>
          <w:rFonts w:ascii="Times New Roman" w:hAnsi="Times New Roman" w:cs="Times New Roman"/>
          <w:b w:val="0"/>
          <w:bCs w:val="0"/>
          <w:color w:val="auto"/>
          <w:spacing w:val="3"/>
        </w:rPr>
        <w:t>ем</w:t>
      </w:r>
      <w:r w:rsidRPr="008C198D">
        <w:rPr>
          <w:rFonts w:ascii="Times New Roman" w:hAnsi="Times New Roman" w:cs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="0091315B" w:rsidRPr="008C198D">
        <w:rPr>
          <w:rFonts w:ascii="Times New Roman" w:hAnsi="Times New Roman"/>
          <w:b w:val="0"/>
          <w:color w:val="auto"/>
        </w:rPr>
        <w:t xml:space="preserve">от </w:t>
      </w:r>
      <w:r w:rsidR="00C90891" w:rsidRPr="008C198D">
        <w:rPr>
          <w:rFonts w:ascii="Times New Roman" w:hAnsi="Times New Roman"/>
          <w:b w:val="0"/>
          <w:color w:val="auto"/>
          <w:spacing w:val="3"/>
        </w:rPr>
        <w:t>2</w:t>
      </w:r>
      <w:r w:rsidR="00C36396">
        <w:rPr>
          <w:rFonts w:ascii="Times New Roman" w:hAnsi="Times New Roman"/>
          <w:b w:val="0"/>
          <w:color w:val="auto"/>
          <w:spacing w:val="3"/>
        </w:rPr>
        <w:t>0</w:t>
      </w:r>
      <w:r w:rsidR="00C90891" w:rsidRPr="008C198D">
        <w:rPr>
          <w:rFonts w:ascii="Times New Roman" w:hAnsi="Times New Roman"/>
          <w:b w:val="0"/>
          <w:color w:val="auto"/>
          <w:spacing w:val="3"/>
        </w:rPr>
        <w:t>.12.201</w:t>
      </w:r>
      <w:r w:rsidR="00C36396">
        <w:rPr>
          <w:rFonts w:ascii="Times New Roman" w:hAnsi="Times New Roman"/>
          <w:b w:val="0"/>
          <w:color w:val="auto"/>
          <w:spacing w:val="3"/>
        </w:rPr>
        <w:t>8</w:t>
      </w:r>
      <w:r w:rsidR="00C90891" w:rsidRPr="008C198D">
        <w:rPr>
          <w:rFonts w:ascii="Times New Roman" w:hAnsi="Times New Roman"/>
          <w:b w:val="0"/>
          <w:color w:val="auto"/>
          <w:spacing w:val="3"/>
        </w:rPr>
        <w:t xml:space="preserve">               № </w:t>
      </w:r>
      <w:r w:rsidR="00C36396">
        <w:rPr>
          <w:rFonts w:ascii="Times New Roman" w:hAnsi="Times New Roman"/>
          <w:b w:val="0"/>
          <w:color w:val="auto"/>
          <w:spacing w:val="3"/>
        </w:rPr>
        <w:t>4</w:t>
      </w:r>
      <w:r w:rsidR="00C90891" w:rsidRPr="008C198D">
        <w:rPr>
          <w:rFonts w:ascii="Times New Roman" w:hAnsi="Times New Roman"/>
          <w:b w:val="0"/>
          <w:color w:val="auto"/>
          <w:spacing w:val="3"/>
        </w:rPr>
        <w:t>-</w:t>
      </w:r>
      <w:r w:rsidR="00C90891" w:rsidRPr="008C198D">
        <w:rPr>
          <w:rFonts w:ascii="Times New Roman" w:hAnsi="Times New Roman"/>
          <w:b w:val="0"/>
          <w:bCs w:val="0"/>
          <w:color w:val="auto"/>
          <w:spacing w:val="3"/>
        </w:rPr>
        <w:t>4</w:t>
      </w:r>
      <w:r w:rsidR="00C90891" w:rsidRPr="008C198D">
        <w:rPr>
          <w:rFonts w:ascii="Times New Roman" w:hAnsi="Times New Roman"/>
          <w:b w:val="0"/>
          <w:color w:val="auto"/>
          <w:spacing w:val="3"/>
        </w:rPr>
        <w:t xml:space="preserve"> </w:t>
      </w:r>
      <w:r w:rsidR="00C90891" w:rsidRPr="008C198D">
        <w:rPr>
          <w:rFonts w:ascii="Times New Roman" w:hAnsi="Times New Roman"/>
          <w:b w:val="0"/>
          <w:color w:val="auto"/>
        </w:rPr>
        <w:t xml:space="preserve">«О бюджете Нерюнгринского района на </w:t>
      </w:r>
      <w:r w:rsidR="00C90891" w:rsidRPr="008C198D">
        <w:rPr>
          <w:rFonts w:ascii="Times New Roman" w:hAnsi="Times New Roman" w:cs="Times New Roman"/>
          <w:b w:val="0"/>
          <w:color w:val="auto"/>
        </w:rPr>
        <w:t>201</w:t>
      </w:r>
      <w:r w:rsidR="00C36396">
        <w:rPr>
          <w:rFonts w:ascii="Times New Roman" w:hAnsi="Times New Roman" w:cs="Times New Roman"/>
          <w:b w:val="0"/>
          <w:color w:val="auto"/>
        </w:rPr>
        <w:t>9 год и на плановый период 2020</w:t>
      </w:r>
      <w:r w:rsidR="00C90891" w:rsidRPr="008C198D">
        <w:rPr>
          <w:rFonts w:ascii="Times New Roman" w:hAnsi="Times New Roman" w:cs="Times New Roman"/>
          <w:b w:val="0"/>
          <w:color w:val="auto"/>
        </w:rPr>
        <w:t xml:space="preserve"> и 202</w:t>
      </w:r>
      <w:r w:rsidR="00C36396">
        <w:rPr>
          <w:rFonts w:ascii="Times New Roman" w:hAnsi="Times New Roman" w:cs="Times New Roman"/>
          <w:b w:val="0"/>
          <w:color w:val="auto"/>
        </w:rPr>
        <w:t>1</w:t>
      </w:r>
      <w:r w:rsidR="00C90891" w:rsidRPr="008C198D">
        <w:rPr>
          <w:rFonts w:ascii="Times New Roman" w:hAnsi="Times New Roman" w:cs="Times New Roman"/>
          <w:b w:val="0"/>
          <w:color w:val="auto"/>
        </w:rPr>
        <w:t xml:space="preserve"> годов»</w:t>
      </w:r>
      <w:r w:rsidRPr="008C198D">
        <w:rPr>
          <w:rFonts w:ascii="Times New Roman" w:hAnsi="Times New Roman" w:cs="Times New Roman"/>
          <w:b w:val="0"/>
          <w:color w:val="auto"/>
        </w:rPr>
        <w:t xml:space="preserve"> </w:t>
      </w:r>
      <w:r w:rsidR="00091F0F" w:rsidRPr="004A5279">
        <w:rPr>
          <w:rFonts w:ascii="Times New Roman" w:hAnsi="Times New Roman" w:cs="Times New Roman"/>
          <w:b w:val="0"/>
          <w:color w:val="auto"/>
        </w:rPr>
        <w:t>не установлено.</w:t>
      </w:r>
    </w:p>
    <w:p w:rsidR="00056F6E" w:rsidRPr="008C198D" w:rsidRDefault="00056F6E" w:rsidP="00056F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C198D">
        <w:rPr>
          <w:rFonts w:ascii="Times New Roman" w:hAnsi="Times New Roman"/>
          <w:bCs/>
          <w:sz w:val="24"/>
          <w:szCs w:val="24"/>
        </w:rPr>
        <w:t>Далее проведено сопоставление бюджетных назначений, утвержденных решением о бюджете Нерюнгринского района на 201</w:t>
      </w:r>
      <w:r w:rsidR="00C06020">
        <w:rPr>
          <w:rFonts w:ascii="Times New Roman" w:hAnsi="Times New Roman"/>
          <w:bCs/>
          <w:sz w:val="24"/>
          <w:szCs w:val="24"/>
        </w:rPr>
        <w:t>9</w:t>
      </w:r>
      <w:r w:rsidRPr="008C198D">
        <w:rPr>
          <w:rFonts w:ascii="Times New Roman" w:hAnsi="Times New Roman"/>
          <w:bCs/>
          <w:sz w:val="24"/>
          <w:szCs w:val="24"/>
        </w:rPr>
        <w:t xml:space="preserve"> год с да</w:t>
      </w:r>
      <w:r w:rsidR="007B0076" w:rsidRPr="008C198D">
        <w:rPr>
          <w:rFonts w:ascii="Times New Roman" w:hAnsi="Times New Roman"/>
          <w:bCs/>
          <w:sz w:val="24"/>
          <w:szCs w:val="24"/>
        </w:rPr>
        <w:t xml:space="preserve">нными об исполнении Программы </w:t>
      </w:r>
      <w:r w:rsidRPr="008C198D">
        <w:rPr>
          <w:rFonts w:ascii="Times New Roman" w:hAnsi="Times New Roman"/>
          <w:bCs/>
          <w:sz w:val="24"/>
          <w:szCs w:val="24"/>
        </w:rPr>
        <w:t>за 201</w:t>
      </w:r>
      <w:r w:rsidR="00C06020">
        <w:rPr>
          <w:rFonts w:ascii="Times New Roman" w:hAnsi="Times New Roman"/>
          <w:bCs/>
          <w:sz w:val="24"/>
          <w:szCs w:val="24"/>
        </w:rPr>
        <w:t>9</w:t>
      </w:r>
      <w:r w:rsidRPr="008C198D">
        <w:rPr>
          <w:rFonts w:ascii="Times New Roman" w:hAnsi="Times New Roman"/>
          <w:bCs/>
          <w:sz w:val="24"/>
          <w:szCs w:val="24"/>
        </w:rPr>
        <w:t xml:space="preserve"> год (в разрезе </w:t>
      </w:r>
      <w:r w:rsidR="007603C4" w:rsidRPr="008C198D">
        <w:rPr>
          <w:rFonts w:ascii="Times New Roman" w:hAnsi="Times New Roman"/>
          <w:bCs/>
          <w:sz w:val="24"/>
          <w:szCs w:val="24"/>
        </w:rPr>
        <w:t>подпрограмм</w:t>
      </w:r>
      <w:r w:rsidRPr="008C198D">
        <w:rPr>
          <w:rFonts w:ascii="Times New Roman" w:hAnsi="Times New Roman"/>
          <w:bCs/>
          <w:sz w:val="24"/>
          <w:szCs w:val="24"/>
        </w:rPr>
        <w:t>):</w:t>
      </w:r>
    </w:p>
    <w:p w:rsidR="00EF20F5" w:rsidRDefault="000B1F0B" w:rsidP="00E25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417"/>
        <w:gridCol w:w="1418"/>
        <w:gridCol w:w="1417"/>
        <w:gridCol w:w="1418"/>
      </w:tblGrid>
      <w:tr w:rsidR="00932E1E" w:rsidRPr="00EF20F5" w:rsidTr="00320C75">
        <w:trPr>
          <w:trHeight w:val="343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C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</w:t>
            </w:r>
            <w:r w:rsidR="00C060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E1E" w:rsidRPr="00EF20F5" w:rsidRDefault="00932E1E" w:rsidP="0068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Отклонения</w:t>
            </w:r>
            <w:r w:rsidR="006831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 тыс. рублей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(гр. </w:t>
            </w:r>
            <w:r w:rsidR="006831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 гр.</w:t>
            </w:r>
            <w:r w:rsidR="006831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1E" w:rsidRPr="00EF20F5" w:rsidRDefault="00E273AF" w:rsidP="0068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Исполнение</w:t>
            </w:r>
            <w:r w:rsidR="006831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932E1E" w:rsidRPr="00EF20F5" w:rsidTr="00320C75">
        <w:trPr>
          <w:trHeight w:val="828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Утверждены плановые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E1E" w:rsidRPr="00EF20F5" w:rsidTr="00320C75">
        <w:trPr>
          <w:trHeight w:val="1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A60155" w:rsidRPr="00EF20F5" w:rsidTr="00320C75">
        <w:trPr>
          <w:trHeight w:val="4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55" w:rsidRPr="00840FD3" w:rsidRDefault="00A60155" w:rsidP="00A46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1. «Дополнительное образование»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55" w:rsidRPr="00B40ED6" w:rsidRDefault="006D4EC4" w:rsidP="003E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195 851,00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6D4EC4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178 851,30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971744" w:rsidP="006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6D4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16 999,70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167531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91,3</w:t>
            </w:r>
          </w:p>
        </w:tc>
      </w:tr>
      <w:tr w:rsidR="00A60155" w:rsidRPr="00EF20F5" w:rsidTr="00320C75">
        <w:trPr>
          <w:trHeight w:val="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55" w:rsidRPr="00840FD3" w:rsidRDefault="00A60155" w:rsidP="00A46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2. «Управление программой»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6D4EC4" w:rsidP="003E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8 614,20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6D4EC4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8 489,70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4A3627" w:rsidP="006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6D4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167531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A60155" w:rsidRPr="00EF20F5" w:rsidTr="00320C75">
        <w:trPr>
          <w:trHeight w:val="5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55" w:rsidRPr="00840FD3" w:rsidRDefault="00A60155" w:rsidP="00A46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3. «Обеспечение развития культурно-досуговой деятельности»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4A5279" w:rsidP="003E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15 001,40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4A5279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14 401,90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4A3627" w:rsidP="004A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4A52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167531" w:rsidP="004A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</w:t>
            </w:r>
            <w:r w:rsidR="004A52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0155" w:rsidRPr="00EF20F5" w:rsidTr="00320C75">
        <w:trPr>
          <w:trHeight w:val="5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55" w:rsidRPr="00840FD3" w:rsidRDefault="00A60155" w:rsidP="00A46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4. «Музейное и Библиотечное дело»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6C6037" w:rsidP="00C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36 274,10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C06020" w:rsidP="006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6D4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6D4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6D4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540A3D" w:rsidP="006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-1 </w:t>
            </w:r>
            <w:r w:rsidR="006D4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6D4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167531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</w:tr>
      <w:tr w:rsidR="00932E1E" w:rsidRPr="00EF20F5" w:rsidTr="00320C75">
        <w:trPr>
          <w:trHeight w:val="4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B40ED6" w:rsidRDefault="00A60155" w:rsidP="004A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4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4A52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55 740,70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B40ED6" w:rsidRDefault="004A5279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236 474,20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B40ED6" w:rsidRDefault="00F142FE" w:rsidP="004A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D82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6D4E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="004A52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266,50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B40ED6" w:rsidRDefault="00971744" w:rsidP="00C42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="001675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C424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EF20F5" w:rsidRDefault="00EF20F5" w:rsidP="00E25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13D4" w:rsidRDefault="00AC13D4" w:rsidP="00AC13D4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419DA">
        <w:rPr>
          <w:rFonts w:ascii="Times New Roman" w:hAnsi="Times New Roman"/>
          <w:bCs/>
          <w:sz w:val="24"/>
          <w:szCs w:val="24"/>
        </w:rPr>
        <w:t xml:space="preserve">Общее отклонение </w:t>
      </w:r>
      <w:r>
        <w:rPr>
          <w:rFonts w:ascii="Times New Roman" w:hAnsi="Times New Roman"/>
          <w:bCs/>
          <w:sz w:val="24"/>
          <w:szCs w:val="24"/>
        </w:rPr>
        <w:t>кассового исполнения от утвержденн</w:t>
      </w:r>
      <w:r w:rsidR="00A93C7B">
        <w:rPr>
          <w:rFonts w:ascii="Times New Roman" w:hAnsi="Times New Roman"/>
          <w:bCs/>
          <w:sz w:val="24"/>
          <w:szCs w:val="24"/>
        </w:rPr>
        <w:t>ых плановых назначений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2403">
        <w:rPr>
          <w:rFonts w:ascii="Times New Roman" w:hAnsi="Times New Roman"/>
          <w:bCs/>
          <w:sz w:val="24"/>
          <w:szCs w:val="24"/>
        </w:rPr>
        <w:t xml:space="preserve">составило </w:t>
      </w:r>
      <w:r w:rsidR="002E64A4">
        <w:rPr>
          <w:rFonts w:ascii="Times New Roman" w:hAnsi="Times New Roman"/>
          <w:bCs/>
          <w:sz w:val="24"/>
          <w:szCs w:val="24"/>
        </w:rPr>
        <w:t>1</w:t>
      </w:r>
      <w:r w:rsidR="00167531">
        <w:rPr>
          <w:rFonts w:ascii="Times New Roman" w:hAnsi="Times New Roman"/>
          <w:bCs/>
          <w:sz w:val="24"/>
          <w:szCs w:val="24"/>
        </w:rPr>
        <w:t>9</w:t>
      </w:r>
      <w:r w:rsidR="00C42493">
        <w:rPr>
          <w:rFonts w:ascii="Times New Roman" w:hAnsi="Times New Roman"/>
          <w:bCs/>
          <w:sz w:val="24"/>
          <w:szCs w:val="24"/>
        </w:rPr>
        <w:t> 266,50</w:t>
      </w:r>
      <w:r w:rsidR="00E740D6" w:rsidRPr="00EE2403">
        <w:rPr>
          <w:rFonts w:ascii="Times New Roman" w:hAnsi="Times New Roman"/>
          <w:bCs/>
          <w:sz w:val="24"/>
          <w:szCs w:val="24"/>
        </w:rPr>
        <w:t xml:space="preserve"> тыс. рублей.</w:t>
      </w:r>
      <w:r w:rsidRPr="00EE2403">
        <w:rPr>
          <w:rFonts w:ascii="Times New Roman" w:hAnsi="Times New Roman"/>
          <w:bCs/>
          <w:sz w:val="24"/>
          <w:szCs w:val="24"/>
        </w:rPr>
        <w:t xml:space="preserve"> Наибольший удельный вес </w:t>
      </w:r>
      <w:r w:rsidR="00B46FEA">
        <w:rPr>
          <w:rFonts w:ascii="Times New Roman" w:hAnsi="Times New Roman"/>
          <w:bCs/>
          <w:sz w:val="24"/>
          <w:szCs w:val="24"/>
        </w:rPr>
        <w:t>неисполнения Программы</w:t>
      </w:r>
      <w:r w:rsidRPr="00EE2403">
        <w:rPr>
          <w:rFonts w:ascii="Times New Roman" w:hAnsi="Times New Roman"/>
          <w:bCs/>
          <w:sz w:val="24"/>
          <w:szCs w:val="24"/>
        </w:rPr>
        <w:t xml:space="preserve"> наблюдается по следующим </w:t>
      </w:r>
      <w:r w:rsidR="00B46FEA">
        <w:rPr>
          <w:rFonts w:ascii="Times New Roman" w:hAnsi="Times New Roman"/>
          <w:bCs/>
          <w:sz w:val="24"/>
          <w:szCs w:val="24"/>
        </w:rPr>
        <w:t>подпрограммам</w:t>
      </w:r>
      <w:r w:rsidRPr="00EE2403">
        <w:rPr>
          <w:rFonts w:ascii="Times New Roman" w:hAnsi="Times New Roman"/>
          <w:bCs/>
          <w:sz w:val="24"/>
          <w:szCs w:val="24"/>
        </w:rPr>
        <w:t>:</w:t>
      </w:r>
    </w:p>
    <w:p w:rsidR="002E64A4" w:rsidRDefault="002E64A4" w:rsidP="00EE2403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EE2403">
        <w:rPr>
          <w:rFonts w:ascii="Times New Roman" w:eastAsia="Times New Roman" w:hAnsi="Times New Roman"/>
          <w:sz w:val="24"/>
          <w:szCs w:val="24"/>
          <w:lang w:eastAsia="ru-RU"/>
        </w:rPr>
        <w:t xml:space="preserve"> «Дополнительное образование»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="001675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16 999,70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 w:rsidR="00C424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8,7%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C13D4" w:rsidRPr="002E64A4" w:rsidRDefault="00AC13D4" w:rsidP="00EE2403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2403">
        <w:rPr>
          <w:rFonts w:ascii="Times New Roman" w:hAnsi="Times New Roman"/>
          <w:bCs/>
          <w:sz w:val="24"/>
          <w:szCs w:val="24"/>
        </w:rPr>
        <w:t xml:space="preserve">- </w:t>
      </w:r>
      <w:r w:rsidR="00EE2403"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302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="00EE2403" w:rsidRPr="00EE24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31AA" w:rsidRPr="008231AA">
        <w:rPr>
          <w:rFonts w:ascii="Times New Roman" w:eastAsia="Times New Roman" w:hAnsi="Times New Roman"/>
          <w:sz w:val="24"/>
          <w:szCs w:val="24"/>
          <w:lang w:eastAsia="ru-RU"/>
        </w:rPr>
        <w:t>«Музейное и Библиотечное дело»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="002E64A4" w:rsidRPr="002E64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2143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542,8</w:t>
      </w:r>
      <w:r w:rsidR="002E64A4" w:rsidRPr="002E64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823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</w:t>
      </w:r>
      <w:r w:rsidR="00A46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</w:t>
      </w:r>
      <w:r w:rsidR="00C424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4,3%</w:t>
      </w:r>
      <w:r w:rsidR="00A46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B2DEE" w:rsidRPr="00EE2403" w:rsidRDefault="00DB2DEE" w:rsidP="00DB2DEE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EE24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2DEE">
        <w:rPr>
          <w:rFonts w:ascii="Times New Roman" w:eastAsia="Times New Roman" w:hAnsi="Times New Roman"/>
          <w:sz w:val="24"/>
          <w:szCs w:val="24"/>
          <w:lang w:eastAsia="ru-RU"/>
        </w:rPr>
        <w:t>«Обеспечение развития культурно-досуговой деятельности»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="00C424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599,50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</w:t>
      </w:r>
      <w:r w:rsidR="00C424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4,0%;</w:t>
      </w:r>
    </w:p>
    <w:p w:rsidR="00C30248" w:rsidRPr="00EE2403" w:rsidRDefault="00C5190A" w:rsidP="00EE2403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EE24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190A">
        <w:rPr>
          <w:rFonts w:ascii="Times New Roman" w:eastAsia="Times New Roman" w:hAnsi="Times New Roman"/>
          <w:sz w:val="24"/>
          <w:szCs w:val="24"/>
          <w:lang w:eastAsia="ru-RU"/>
        </w:rPr>
        <w:t>«Управление программой»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="002143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124,50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 w:rsidR="00C424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1,4%</w:t>
      </w:r>
      <w:r w:rsidR="00CF64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F20F5" w:rsidRPr="00EE2403" w:rsidRDefault="00EF20F5" w:rsidP="00E25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7C1F" w:rsidRDefault="00117C1F" w:rsidP="00117C1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732178">
        <w:rPr>
          <w:rFonts w:ascii="Times New Roman" w:hAnsi="Times New Roman"/>
          <w:bCs/>
          <w:spacing w:val="3"/>
          <w:sz w:val="24"/>
          <w:szCs w:val="24"/>
          <w:u w:val="single"/>
        </w:rPr>
        <w:t>2. «Энергоресурсосбережение и повышение энергетической эффективности муниципального образования Нерюнгринский район на 2013-201</w:t>
      </w:r>
      <w:r w:rsidR="00B51BA4">
        <w:rPr>
          <w:rFonts w:ascii="Times New Roman" w:hAnsi="Times New Roman"/>
          <w:bCs/>
          <w:spacing w:val="3"/>
          <w:sz w:val="24"/>
          <w:szCs w:val="24"/>
          <w:u w:val="single"/>
        </w:rPr>
        <w:t>6</w:t>
      </w:r>
      <w:r w:rsidRPr="00732178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 годы и на период до 202</w:t>
      </w:r>
      <w:r w:rsidR="009C30E1">
        <w:rPr>
          <w:rFonts w:ascii="Times New Roman" w:hAnsi="Times New Roman"/>
          <w:bCs/>
          <w:spacing w:val="3"/>
          <w:sz w:val="24"/>
          <w:szCs w:val="24"/>
          <w:u w:val="single"/>
        </w:rPr>
        <w:t>1</w:t>
      </w:r>
      <w:r w:rsidRPr="00732178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 года»,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proofErr w:type="gramStart"/>
      <w:r w:rsidRPr="00732178">
        <w:rPr>
          <w:rFonts w:ascii="Times New Roman" w:hAnsi="Times New Roman"/>
          <w:bCs/>
          <w:spacing w:val="3"/>
          <w:sz w:val="24"/>
          <w:szCs w:val="24"/>
        </w:rPr>
        <w:t>утвержденная</w:t>
      </w:r>
      <w:proofErr w:type="gramEnd"/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постановлением Нерюнгринской районной адм</w:t>
      </w:r>
      <w:r w:rsidR="00D4289E">
        <w:rPr>
          <w:rFonts w:ascii="Times New Roman" w:hAnsi="Times New Roman"/>
          <w:bCs/>
          <w:spacing w:val="3"/>
          <w:sz w:val="24"/>
          <w:szCs w:val="24"/>
        </w:rPr>
        <w:t>инистрации от 07.11.2012 № 2288. Н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>а 201</w:t>
      </w:r>
      <w:r w:rsidR="00214321">
        <w:rPr>
          <w:rFonts w:ascii="Times New Roman" w:hAnsi="Times New Roman"/>
          <w:bCs/>
          <w:spacing w:val="3"/>
          <w:sz w:val="24"/>
          <w:szCs w:val="24"/>
        </w:rPr>
        <w:t>9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год МКУ УКиИ выделено бюджетных ассигнований</w:t>
      </w:r>
      <w:r w:rsidR="009C30E1">
        <w:rPr>
          <w:rFonts w:ascii="Times New Roman" w:hAnsi="Times New Roman"/>
          <w:bCs/>
          <w:spacing w:val="3"/>
          <w:sz w:val="24"/>
          <w:szCs w:val="24"/>
        </w:rPr>
        <w:t xml:space="preserve">           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C30E1">
        <w:rPr>
          <w:rFonts w:ascii="Times New Roman" w:hAnsi="Times New Roman"/>
          <w:bCs/>
          <w:spacing w:val="3"/>
          <w:sz w:val="24"/>
          <w:szCs w:val="24"/>
        </w:rPr>
        <w:t>2</w:t>
      </w:r>
      <w:r w:rsidR="00214321">
        <w:rPr>
          <w:rFonts w:ascii="Times New Roman" w:hAnsi="Times New Roman"/>
          <w:bCs/>
          <w:spacing w:val="3"/>
          <w:sz w:val="24"/>
          <w:szCs w:val="24"/>
        </w:rPr>
        <w:t> 601,60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кассовое исполнение составило </w:t>
      </w:r>
      <w:r w:rsidR="00DA7FD6">
        <w:rPr>
          <w:rFonts w:ascii="Times New Roman" w:hAnsi="Times New Roman"/>
          <w:bCs/>
          <w:spacing w:val="3"/>
          <w:sz w:val="24"/>
          <w:szCs w:val="24"/>
        </w:rPr>
        <w:t>2 601,60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тыс. рублей. </w:t>
      </w:r>
      <w:r w:rsidR="004523C3">
        <w:rPr>
          <w:rFonts w:ascii="Times New Roman" w:hAnsi="Times New Roman"/>
          <w:bCs/>
          <w:spacing w:val="3"/>
          <w:sz w:val="24"/>
          <w:szCs w:val="24"/>
        </w:rPr>
        <w:t>Исполнение Программы составило 100%.</w:t>
      </w:r>
    </w:p>
    <w:p w:rsidR="004523C3" w:rsidRDefault="004523C3" w:rsidP="00117C1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4523C3" w:rsidRPr="00DB121F" w:rsidRDefault="004523C3" w:rsidP="00117C1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523C3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3. </w:t>
      </w:r>
      <w:r w:rsidRPr="004523C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  <w:u w:val="single"/>
        </w:rPr>
        <w:t>«Развитие архивного дела в муниципальном образовании  «Нерюнгринский район» на 2017-2021 годы»</w:t>
      </w:r>
      <w:r w:rsidR="00DB121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  <w:u w:val="single"/>
        </w:rPr>
        <w:t xml:space="preserve"> </w:t>
      </w:r>
      <w:r w:rsidR="00DB121F" w:rsidRPr="00DB121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(далее – Программа) утверждена Постановлением Нерюнгринской районной администрации от </w:t>
      </w:r>
      <w:r w:rsidR="00652AC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14.09.2016 № 1122.</w:t>
      </w:r>
    </w:p>
    <w:p w:rsidR="00A46181" w:rsidRPr="00E83280" w:rsidRDefault="00A46181" w:rsidP="00A461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280">
        <w:rPr>
          <w:rFonts w:ascii="Times New Roman" w:hAnsi="Times New Roman"/>
          <w:bCs/>
          <w:spacing w:val="3"/>
          <w:sz w:val="24"/>
          <w:szCs w:val="24"/>
        </w:rPr>
        <w:t>На 201</w:t>
      </w:r>
      <w:r w:rsidR="00DA7FD6">
        <w:rPr>
          <w:rFonts w:ascii="Times New Roman" w:hAnsi="Times New Roman"/>
          <w:bCs/>
          <w:spacing w:val="3"/>
          <w:sz w:val="24"/>
          <w:szCs w:val="24"/>
        </w:rPr>
        <w:t>9</w:t>
      </w:r>
      <w:r w:rsidRPr="00E83280">
        <w:rPr>
          <w:rFonts w:ascii="Times New Roman" w:hAnsi="Times New Roman"/>
          <w:bCs/>
          <w:spacing w:val="3"/>
          <w:sz w:val="24"/>
          <w:szCs w:val="24"/>
        </w:rPr>
        <w:t xml:space="preserve"> год в рамках реализации данной Программы выделено финансирование:</w:t>
      </w:r>
    </w:p>
    <w:p w:rsidR="00A46181" w:rsidRPr="00AE6E97" w:rsidRDefault="00A46181" w:rsidP="00A4618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E6E97">
        <w:rPr>
          <w:rFonts w:ascii="Times New Roman" w:hAnsi="Times New Roman"/>
          <w:b w:val="0"/>
          <w:spacing w:val="3"/>
        </w:rPr>
        <w:t>-</w:t>
      </w:r>
      <w:r w:rsidRPr="00E83280">
        <w:rPr>
          <w:rFonts w:ascii="Times New Roman" w:hAnsi="Times New Roman"/>
          <w:spacing w:val="3"/>
        </w:rPr>
        <w:t xml:space="preserve"> </w:t>
      </w:r>
      <w:r w:rsidRPr="00AE6E97">
        <w:rPr>
          <w:rFonts w:ascii="Times New Roman" w:hAnsi="Times New Roman"/>
          <w:b w:val="0"/>
          <w:spacing w:val="3"/>
        </w:rPr>
        <w:t xml:space="preserve">в соответствии с решением Нерюнгринского районного Совета депутатов от </w:t>
      </w:r>
      <w:r w:rsidR="007C2E2D" w:rsidRPr="00AE6E97">
        <w:rPr>
          <w:rFonts w:ascii="Times New Roman" w:hAnsi="Times New Roman"/>
          <w:b w:val="0"/>
          <w:spacing w:val="3"/>
        </w:rPr>
        <w:t>2</w:t>
      </w:r>
      <w:r w:rsidR="00DA7FD6">
        <w:rPr>
          <w:rFonts w:ascii="Times New Roman" w:hAnsi="Times New Roman"/>
          <w:b w:val="0"/>
          <w:spacing w:val="3"/>
        </w:rPr>
        <w:t>0</w:t>
      </w:r>
      <w:r w:rsidR="007C2E2D" w:rsidRPr="00AE6E97">
        <w:rPr>
          <w:rFonts w:ascii="Times New Roman" w:hAnsi="Times New Roman"/>
          <w:b w:val="0"/>
          <w:spacing w:val="3"/>
        </w:rPr>
        <w:t>.12.201</w:t>
      </w:r>
      <w:r w:rsidR="00DA7FD6">
        <w:rPr>
          <w:rFonts w:ascii="Times New Roman" w:hAnsi="Times New Roman"/>
          <w:b w:val="0"/>
          <w:spacing w:val="3"/>
        </w:rPr>
        <w:t>8</w:t>
      </w:r>
      <w:r w:rsidR="007C2E2D" w:rsidRPr="00AE6E97">
        <w:rPr>
          <w:rFonts w:ascii="Times New Roman" w:hAnsi="Times New Roman"/>
          <w:b w:val="0"/>
          <w:spacing w:val="3"/>
        </w:rPr>
        <w:t xml:space="preserve"> № </w:t>
      </w:r>
      <w:r w:rsidR="00DA7FD6">
        <w:rPr>
          <w:rFonts w:ascii="Times New Roman" w:hAnsi="Times New Roman"/>
          <w:b w:val="0"/>
          <w:spacing w:val="3"/>
        </w:rPr>
        <w:t>4</w:t>
      </w:r>
      <w:r w:rsidR="007C2E2D" w:rsidRPr="00AE6E97">
        <w:rPr>
          <w:rFonts w:ascii="Times New Roman" w:hAnsi="Times New Roman"/>
          <w:b w:val="0"/>
          <w:spacing w:val="3"/>
        </w:rPr>
        <w:t>-</w:t>
      </w:r>
      <w:r w:rsidR="007C2E2D" w:rsidRPr="00AE6E97">
        <w:rPr>
          <w:rFonts w:ascii="Times New Roman" w:hAnsi="Times New Roman"/>
          <w:b w:val="0"/>
          <w:bCs w:val="0"/>
          <w:spacing w:val="3"/>
        </w:rPr>
        <w:t>4</w:t>
      </w:r>
      <w:r w:rsidR="007C2E2D" w:rsidRPr="00AE6E97">
        <w:rPr>
          <w:rFonts w:ascii="Times New Roman" w:hAnsi="Times New Roman"/>
          <w:b w:val="0"/>
          <w:spacing w:val="3"/>
        </w:rPr>
        <w:t xml:space="preserve"> </w:t>
      </w:r>
      <w:r w:rsidR="007C2E2D" w:rsidRPr="00AE6E97">
        <w:rPr>
          <w:rFonts w:ascii="Times New Roman" w:hAnsi="Times New Roman"/>
          <w:b w:val="0"/>
        </w:rPr>
        <w:t xml:space="preserve">«О бюджете Нерюнгринского района на </w:t>
      </w:r>
      <w:r w:rsidR="007C2E2D" w:rsidRPr="00AE6E97">
        <w:rPr>
          <w:rFonts w:ascii="Times New Roman" w:hAnsi="Times New Roman" w:cs="Times New Roman"/>
          <w:b w:val="0"/>
          <w:color w:val="auto"/>
        </w:rPr>
        <w:t>201</w:t>
      </w:r>
      <w:r w:rsidR="00DA7FD6">
        <w:rPr>
          <w:rFonts w:ascii="Times New Roman" w:hAnsi="Times New Roman" w:cs="Times New Roman"/>
          <w:b w:val="0"/>
          <w:color w:val="auto"/>
        </w:rPr>
        <w:t>9</w:t>
      </w:r>
      <w:r w:rsidR="007C2E2D" w:rsidRPr="00AE6E97">
        <w:rPr>
          <w:rFonts w:ascii="Times New Roman" w:hAnsi="Times New Roman" w:cs="Times New Roman"/>
          <w:b w:val="0"/>
          <w:color w:val="auto"/>
        </w:rPr>
        <w:t xml:space="preserve"> год и на плановый период 20</w:t>
      </w:r>
      <w:r w:rsidR="00DA7FD6">
        <w:rPr>
          <w:rFonts w:ascii="Times New Roman" w:hAnsi="Times New Roman" w:cs="Times New Roman"/>
          <w:b w:val="0"/>
          <w:color w:val="auto"/>
        </w:rPr>
        <w:t>20</w:t>
      </w:r>
      <w:r w:rsidR="007C2E2D" w:rsidRPr="00AE6E97">
        <w:rPr>
          <w:rFonts w:ascii="Times New Roman" w:hAnsi="Times New Roman" w:cs="Times New Roman"/>
          <w:b w:val="0"/>
          <w:color w:val="auto"/>
        </w:rPr>
        <w:t xml:space="preserve"> и 20</w:t>
      </w:r>
      <w:r w:rsidR="00DA7FD6">
        <w:rPr>
          <w:rFonts w:ascii="Times New Roman" w:hAnsi="Times New Roman" w:cs="Times New Roman"/>
          <w:b w:val="0"/>
          <w:color w:val="auto"/>
        </w:rPr>
        <w:t>21</w:t>
      </w:r>
      <w:r w:rsidR="007C2E2D" w:rsidRPr="00AE6E97">
        <w:rPr>
          <w:rFonts w:ascii="Times New Roman" w:hAnsi="Times New Roman" w:cs="Times New Roman"/>
          <w:b w:val="0"/>
          <w:color w:val="auto"/>
        </w:rPr>
        <w:t xml:space="preserve"> годов»</w:t>
      </w:r>
      <w:r w:rsidRPr="00AE6E97">
        <w:rPr>
          <w:rFonts w:ascii="Times New Roman" w:hAnsi="Times New Roman"/>
          <w:b w:val="0"/>
          <w:spacing w:val="3"/>
        </w:rPr>
        <w:t xml:space="preserve"> выделено бюджетных ассигнований в сумме </w:t>
      </w:r>
      <w:r w:rsidRPr="00C54A19">
        <w:rPr>
          <w:rFonts w:ascii="Times New Roman" w:hAnsi="Times New Roman"/>
          <w:b w:val="0"/>
          <w:spacing w:val="3"/>
        </w:rPr>
        <w:t>за счет средств бюджета МО «Нерюнгринский район»</w:t>
      </w:r>
      <w:r>
        <w:rPr>
          <w:rFonts w:ascii="Times New Roman" w:hAnsi="Times New Roman"/>
          <w:b w:val="0"/>
          <w:spacing w:val="3"/>
        </w:rPr>
        <w:t xml:space="preserve"> - </w:t>
      </w:r>
      <w:r w:rsidR="00DA7FD6">
        <w:rPr>
          <w:rFonts w:ascii="Times New Roman" w:hAnsi="Times New Roman"/>
          <w:b w:val="0"/>
          <w:spacing w:val="3"/>
        </w:rPr>
        <w:t>10 515,80</w:t>
      </w:r>
      <w:r>
        <w:rPr>
          <w:rFonts w:ascii="Times New Roman" w:hAnsi="Times New Roman"/>
          <w:b w:val="0"/>
          <w:spacing w:val="3"/>
        </w:rPr>
        <w:t xml:space="preserve"> тыс. рублей</w:t>
      </w:r>
      <w:r w:rsidRPr="00AE6E97">
        <w:rPr>
          <w:rFonts w:ascii="Times New Roman" w:hAnsi="Times New Roman"/>
          <w:b w:val="0"/>
          <w:spacing w:val="3"/>
        </w:rPr>
        <w:t xml:space="preserve">; </w:t>
      </w:r>
    </w:p>
    <w:p w:rsidR="00A46181" w:rsidRPr="00841768" w:rsidRDefault="00A46181" w:rsidP="00A46181">
      <w:pPr>
        <w:pStyle w:val="1"/>
        <w:spacing w:before="0" w:after="0"/>
        <w:jc w:val="both"/>
        <w:rPr>
          <w:rFonts w:ascii="Times New Roman" w:hAnsi="Times New Roman"/>
          <w:bCs w:val="0"/>
          <w:spacing w:val="3"/>
        </w:rPr>
      </w:pPr>
      <w:r w:rsidRPr="00841768">
        <w:rPr>
          <w:rFonts w:ascii="Times New Roman" w:hAnsi="Times New Roman"/>
          <w:b w:val="0"/>
          <w:bCs w:val="0"/>
          <w:spacing w:val="3"/>
        </w:rPr>
        <w:t>- в соответствии с паспортом Программы объем финансирования на 201</w:t>
      </w:r>
      <w:r w:rsidR="00DA7FD6">
        <w:rPr>
          <w:rFonts w:ascii="Times New Roman" w:hAnsi="Times New Roman"/>
          <w:b w:val="0"/>
          <w:bCs w:val="0"/>
          <w:spacing w:val="3"/>
        </w:rPr>
        <w:t>9</w:t>
      </w:r>
      <w:r w:rsidRPr="00841768">
        <w:rPr>
          <w:rFonts w:ascii="Times New Roman" w:hAnsi="Times New Roman"/>
          <w:b w:val="0"/>
          <w:bCs w:val="0"/>
          <w:spacing w:val="3"/>
        </w:rPr>
        <w:t xml:space="preserve"> год утвержден </w:t>
      </w:r>
      <w:r w:rsidRPr="00841768">
        <w:rPr>
          <w:rFonts w:ascii="Times New Roman" w:hAnsi="Times New Roman"/>
          <w:b w:val="0"/>
          <w:spacing w:val="3"/>
        </w:rPr>
        <w:t xml:space="preserve">за счет средств </w:t>
      </w:r>
      <w:r w:rsidRPr="00841768">
        <w:rPr>
          <w:rFonts w:ascii="Times New Roman" w:hAnsi="Times New Roman"/>
          <w:b w:val="0"/>
          <w:bCs w:val="0"/>
          <w:spacing w:val="3"/>
        </w:rPr>
        <w:t xml:space="preserve">местного </w:t>
      </w:r>
      <w:r w:rsidRPr="00841768">
        <w:rPr>
          <w:rFonts w:ascii="Times New Roman" w:hAnsi="Times New Roman"/>
          <w:b w:val="0"/>
          <w:spacing w:val="3"/>
        </w:rPr>
        <w:t>бюджета</w:t>
      </w:r>
      <w:r w:rsidRPr="00841768">
        <w:rPr>
          <w:rFonts w:ascii="Times New Roman" w:hAnsi="Times New Roman"/>
          <w:b w:val="0"/>
          <w:bCs w:val="0"/>
          <w:spacing w:val="3"/>
        </w:rPr>
        <w:t xml:space="preserve"> </w:t>
      </w:r>
      <w:r w:rsidR="002400DF">
        <w:rPr>
          <w:rFonts w:ascii="Times New Roman" w:hAnsi="Times New Roman"/>
          <w:b w:val="0"/>
          <w:bCs w:val="0"/>
          <w:spacing w:val="3"/>
        </w:rPr>
        <w:t>–</w:t>
      </w:r>
      <w:r w:rsidRPr="00841768">
        <w:rPr>
          <w:rFonts w:ascii="Times New Roman" w:hAnsi="Times New Roman"/>
          <w:b w:val="0"/>
          <w:bCs w:val="0"/>
          <w:spacing w:val="3"/>
        </w:rPr>
        <w:t xml:space="preserve"> </w:t>
      </w:r>
      <w:r w:rsidR="00DA7FD6">
        <w:rPr>
          <w:rFonts w:ascii="Times New Roman" w:hAnsi="Times New Roman"/>
          <w:b w:val="0"/>
          <w:spacing w:val="3"/>
        </w:rPr>
        <w:t>10 206,</w:t>
      </w:r>
      <w:r w:rsidR="00A54EB2">
        <w:rPr>
          <w:rFonts w:ascii="Times New Roman" w:hAnsi="Times New Roman"/>
          <w:b w:val="0"/>
          <w:spacing w:val="3"/>
        </w:rPr>
        <w:t>6</w:t>
      </w:r>
      <w:r w:rsidR="00DA7FD6">
        <w:rPr>
          <w:rFonts w:ascii="Times New Roman" w:hAnsi="Times New Roman"/>
          <w:b w:val="0"/>
          <w:spacing w:val="3"/>
        </w:rPr>
        <w:t>0</w:t>
      </w:r>
      <w:r w:rsidRPr="00841768">
        <w:rPr>
          <w:rFonts w:ascii="Times New Roman" w:hAnsi="Times New Roman"/>
          <w:b w:val="0"/>
          <w:spacing w:val="3"/>
        </w:rPr>
        <w:t xml:space="preserve"> тыс. рублей</w:t>
      </w:r>
      <w:r>
        <w:rPr>
          <w:rFonts w:ascii="Times New Roman" w:hAnsi="Times New Roman"/>
          <w:b w:val="0"/>
          <w:spacing w:val="3"/>
        </w:rPr>
        <w:t>.</w:t>
      </w:r>
    </w:p>
    <w:p w:rsidR="00A46181" w:rsidRPr="00E83280" w:rsidRDefault="00A46181" w:rsidP="00A4618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E83280">
        <w:rPr>
          <w:rFonts w:ascii="Times New Roman" w:hAnsi="Times New Roman" w:cs="Times New Roman"/>
          <w:b w:val="0"/>
          <w:color w:val="auto"/>
          <w:spacing w:val="3"/>
        </w:rPr>
        <w:tab/>
        <w:t>Расхождение суммы финансового обеспечения, отраженного в паспорте Программы с решени</w:t>
      </w:r>
      <w:r w:rsidRPr="00E83280">
        <w:rPr>
          <w:rFonts w:ascii="Times New Roman" w:hAnsi="Times New Roman" w:cs="Times New Roman"/>
          <w:b w:val="0"/>
          <w:bCs w:val="0"/>
          <w:color w:val="auto"/>
          <w:spacing w:val="3"/>
        </w:rPr>
        <w:t>ем</w:t>
      </w:r>
      <w:r w:rsidRPr="00E83280">
        <w:rPr>
          <w:rFonts w:ascii="Times New Roman" w:hAnsi="Times New Roman" w:cs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Pr="00AE6E97">
        <w:rPr>
          <w:rFonts w:ascii="Times New Roman" w:hAnsi="Times New Roman"/>
          <w:b w:val="0"/>
        </w:rPr>
        <w:t xml:space="preserve">от </w:t>
      </w:r>
      <w:r w:rsidR="002258EA" w:rsidRPr="00AE6E97">
        <w:rPr>
          <w:rFonts w:ascii="Times New Roman" w:hAnsi="Times New Roman"/>
          <w:b w:val="0"/>
          <w:spacing w:val="3"/>
        </w:rPr>
        <w:t>2</w:t>
      </w:r>
      <w:r w:rsidR="00DA7FD6">
        <w:rPr>
          <w:rFonts w:ascii="Times New Roman" w:hAnsi="Times New Roman"/>
          <w:b w:val="0"/>
          <w:spacing w:val="3"/>
        </w:rPr>
        <w:t>0</w:t>
      </w:r>
      <w:r w:rsidR="002258EA" w:rsidRPr="00AE6E97">
        <w:rPr>
          <w:rFonts w:ascii="Times New Roman" w:hAnsi="Times New Roman"/>
          <w:b w:val="0"/>
          <w:spacing w:val="3"/>
        </w:rPr>
        <w:t>.12.201</w:t>
      </w:r>
      <w:r w:rsidR="00DA7FD6">
        <w:rPr>
          <w:rFonts w:ascii="Times New Roman" w:hAnsi="Times New Roman"/>
          <w:b w:val="0"/>
          <w:spacing w:val="3"/>
        </w:rPr>
        <w:t>8</w:t>
      </w:r>
      <w:r w:rsidR="002258EA" w:rsidRPr="00AE6E97">
        <w:rPr>
          <w:rFonts w:ascii="Times New Roman" w:hAnsi="Times New Roman"/>
          <w:b w:val="0"/>
          <w:spacing w:val="3"/>
        </w:rPr>
        <w:t xml:space="preserve"> № </w:t>
      </w:r>
      <w:r w:rsidR="00DA7FD6">
        <w:rPr>
          <w:rFonts w:ascii="Times New Roman" w:hAnsi="Times New Roman"/>
          <w:b w:val="0"/>
          <w:spacing w:val="3"/>
        </w:rPr>
        <w:t>4</w:t>
      </w:r>
      <w:r w:rsidR="002258EA" w:rsidRPr="00AE6E97">
        <w:rPr>
          <w:rFonts w:ascii="Times New Roman" w:hAnsi="Times New Roman"/>
          <w:b w:val="0"/>
          <w:spacing w:val="3"/>
        </w:rPr>
        <w:t>-</w:t>
      </w:r>
      <w:r w:rsidR="002258EA" w:rsidRPr="00AE6E97">
        <w:rPr>
          <w:rFonts w:ascii="Times New Roman" w:hAnsi="Times New Roman"/>
          <w:b w:val="0"/>
          <w:bCs w:val="0"/>
          <w:spacing w:val="3"/>
        </w:rPr>
        <w:t>4</w:t>
      </w:r>
      <w:r w:rsidR="002258EA" w:rsidRPr="00AE6E97">
        <w:rPr>
          <w:rFonts w:ascii="Times New Roman" w:hAnsi="Times New Roman"/>
          <w:b w:val="0"/>
          <w:spacing w:val="3"/>
        </w:rPr>
        <w:t xml:space="preserve"> </w:t>
      </w:r>
      <w:r w:rsidR="002258EA" w:rsidRPr="00AE6E97">
        <w:rPr>
          <w:rFonts w:ascii="Times New Roman" w:hAnsi="Times New Roman"/>
          <w:b w:val="0"/>
        </w:rPr>
        <w:t xml:space="preserve">«О бюджете Нерюнгринского района на </w:t>
      </w:r>
      <w:r w:rsidR="002258EA" w:rsidRPr="00AE6E97">
        <w:rPr>
          <w:rFonts w:ascii="Times New Roman" w:hAnsi="Times New Roman" w:cs="Times New Roman"/>
          <w:b w:val="0"/>
          <w:color w:val="auto"/>
        </w:rPr>
        <w:t>201</w:t>
      </w:r>
      <w:r w:rsidR="00DA7FD6">
        <w:rPr>
          <w:rFonts w:ascii="Times New Roman" w:hAnsi="Times New Roman" w:cs="Times New Roman"/>
          <w:b w:val="0"/>
          <w:color w:val="auto"/>
        </w:rPr>
        <w:t>9</w:t>
      </w:r>
      <w:r w:rsidR="002258EA" w:rsidRPr="00AE6E97">
        <w:rPr>
          <w:rFonts w:ascii="Times New Roman" w:hAnsi="Times New Roman" w:cs="Times New Roman"/>
          <w:b w:val="0"/>
          <w:color w:val="auto"/>
        </w:rPr>
        <w:t xml:space="preserve"> год и на плановый период 20</w:t>
      </w:r>
      <w:r w:rsidR="00DA7FD6">
        <w:rPr>
          <w:rFonts w:ascii="Times New Roman" w:hAnsi="Times New Roman" w:cs="Times New Roman"/>
          <w:b w:val="0"/>
          <w:color w:val="auto"/>
        </w:rPr>
        <w:t>20</w:t>
      </w:r>
      <w:r w:rsidR="002258EA" w:rsidRPr="00AE6E97">
        <w:rPr>
          <w:rFonts w:ascii="Times New Roman" w:hAnsi="Times New Roman" w:cs="Times New Roman"/>
          <w:b w:val="0"/>
          <w:color w:val="auto"/>
        </w:rPr>
        <w:t xml:space="preserve"> и 20</w:t>
      </w:r>
      <w:r w:rsidR="002258EA">
        <w:rPr>
          <w:rFonts w:ascii="Times New Roman" w:hAnsi="Times New Roman" w:cs="Times New Roman"/>
          <w:b w:val="0"/>
          <w:color w:val="auto"/>
        </w:rPr>
        <w:t>2</w:t>
      </w:r>
      <w:r w:rsidR="00DA7FD6">
        <w:rPr>
          <w:rFonts w:ascii="Times New Roman" w:hAnsi="Times New Roman" w:cs="Times New Roman"/>
          <w:b w:val="0"/>
          <w:color w:val="auto"/>
        </w:rPr>
        <w:t>1</w:t>
      </w:r>
      <w:r w:rsidR="002258EA" w:rsidRPr="00AE6E97">
        <w:rPr>
          <w:rFonts w:ascii="Times New Roman" w:hAnsi="Times New Roman" w:cs="Times New Roman"/>
          <w:b w:val="0"/>
          <w:color w:val="auto"/>
        </w:rPr>
        <w:t xml:space="preserve"> годов»</w:t>
      </w:r>
      <w:r w:rsidRPr="00E83280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не установлено.</w:t>
      </w:r>
    </w:p>
    <w:p w:rsidR="00A46181" w:rsidRDefault="00A46181" w:rsidP="00A4618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6A07">
        <w:rPr>
          <w:rFonts w:ascii="Times New Roman" w:hAnsi="Times New Roman"/>
          <w:bCs/>
          <w:sz w:val="24"/>
          <w:szCs w:val="24"/>
        </w:rPr>
        <w:t>Далее проведено сопоставление бюджетных назначений, утвержденных решением</w:t>
      </w:r>
      <w:r>
        <w:rPr>
          <w:rFonts w:ascii="Times New Roman" w:hAnsi="Times New Roman"/>
          <w:bCs/>
          <w:sz w:val="24"/>
          <w:szCs w:val="24"/>
        </w:rPr>
        <w:t xml:space="preserve"> о бюджете Нерюнгринского района на 201</w:t>
      </w:r>
      <w:r w:rsidR="00DA7FD6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год с данными об исполнении Программы за 201</w:t>
      </w:r>
      <w:r w:rsidR="00DA7FD6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год (в разрезе подпрограмм):</w:t>
      </w:r>
    </w:p>
    <w:p w:rsidR="00A46181" w:rsidRDefault="00A46181" w:rsidP="00A461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417"/>
        <w:gridCol w:w="1418"/>
        <w:gridCol w:w="1417"/>
        <w:gridCol w:w="1418"/>
      </w:tblGrid>
      <w:tr w:rsidR="00A46181" w:rsidRPr="00EF20F5" w:rsidTr="00A46181">
        <w:trPr>
          <w:trHeight w:val="343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DA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</w:t>
            </w:r>
            <w:r w:rsidR="00DA7F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Отклонения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 тыс. рублей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(гр.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 гр.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Исполнение, %</w:t>
            </w:r>
          </w:p>
        </w:tc>
      </w:tr>
      <w:tr w:rsidR="00A46181" w:rsidRPr="00EF20F5" w:rsidTr="00A46181">
        <w:trPr>
          <w:trHeight w:val="828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Утверждены плановые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46181" w:rsidRPr="00EF20F5" w:rsidTr="00A46181">
        <w:trPr>
          <w:trHeight w:val="1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A46181" w:rsidRPr="00EF20F5" w:rsidTr="00A46181">
        <w:trPr>
          <w:trHeight w:val="4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840FD3" w:rsidRDefault="00A46181" w:rsidP="00A46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1. </w:t>
            </w:r>
            <w:r w:rsidR="00060FBE"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«Управление программой»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AC11EC" w:rsidRDefault="00DA7FD6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2 273,90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DA7FD6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2 147,90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DA7FD6" w:rsidP="00DA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-126,</w:t>
            </w:r>
            <w:r w:rsidR="009732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DA7FD6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</w:tr>
      <w:tr w:rsidR="00A46181" w:rsidRPr="00EF20F5" w:rsidTr="00A46181">
        <w:trPr>
          <w:trHeight w:val="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840FD3" w:rsidRDefault="00A46181" w:rsidP="00060F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2. «</w:t>
            </w:r>
            <w:r w:rsidR="00060F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модернизация архивной отрасли в муниципальном образовании «Нерюнгринский район»</w:t>
            </w: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DA7FD6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DA7FD6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6506D9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DA7FD6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9732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6181" w:rsidRPr="00EF20F5" w:rsidTr="00A46181">
        <w:trPr>
          <w:trHeight w:val="5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840FD3" w:rsidRDefault="00A46181" w:rsidP="00036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3. «</w:t>
            </w:r>
            <w:r w:rsidR="000366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доступности к архивной информации архивного фонда муниципального образования «Нерюнгринский район»</w:t>
            </w: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DA7FD6" w:rsidP="00DA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6 767,70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973263" w:rsidP="00DA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</w:t>
            </w:r>
            <w:r w:rsidR="00DA7F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DA7F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DA7FD6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-183,20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DA7FD6" w:rsidP="006C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6C3A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6C3A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46181" w:rsidRPr="00EF20F5" w:rsidTr="00A46181">
        <w:trPr>
          <w:trHeight w:val="5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840FD3" w:rsidRDefault="00A46181" w:rsidP="00301A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4. «</w:t>
            </w:r>
            <w:r w:rsidR="00301A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Кадровое обеспечение</w:t>
            </w: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DA7FD6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DA7FD6" w:rsidP="00D6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1718B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1718B1" w:rsidP="002B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6181" w:rsidRPr="00EF20F5" w:rsidTr="00A46181">
        <w:trPr>
          <w:trHeight w:val="4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DA7FD6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10 515,80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A54EB2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10 206,60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6C3A35" w:rsidP="00A54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A54E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309</w:t>
            </w:r>
            <w:r w:rsidR="0097326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A54E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97326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A54EB2" w:rsidP="002B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</w:tbl>
    <w:p w:rsidR="00A46181" w:rsidRDefault="00A46181" w:rsidP="00A461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3002" w:rsidRDefault="00153002" w:rsidP="001530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Исполнение Программы составило </w:t>
      </w:r>
      <w:r w:rsidR="00A54EB2">
        <w:rPr>
          <w:rFonts w:ascii="Times New Roman" w:hAnsi="Times New Roman"/>
          <w:bCs/>
          <w:spacing w:val="3"/>
          <w:sz w:val="24"/>
          <w:szCs w:val="24"/>
        </w:rPr>
        <w:t>97,1</w:t>
      </w:r>
      <w:r>
        <w:rPr>
          <w:rFonts w:ascii="Times New Roman" w:hAnsi="Times New Roman"/>
          <w:bCs/>
          <w:spacing w:val="3"/>
          <w:sz w:val="24"/>
          <w:szCs w:val="24"/>
        </w:rPr>
        <w:t>%.</w:t>
      </w:r>
    </w:p>
    <w:p w:rsidR="00A54EB2" w:rsidRDefault="00A54EB2" w:rsidP="00A54EB2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E2403">
        <w:rPr>
          <w:rFonts w:ascii="Times New Roman" w:hAnsi="Times New Roman"/>
          <w:bCs/>
          <w:sz w:val="24"/>
          <w:szCs w:val="24"/>
        </w:rPr>
        <w:lastRenderedPageBreak/>
        <w:t xml:space="preserve">Наибольший удельный вес </w:t>
      </w:r>
      <w:r>
        <w:rPr>
          <w:rFonts w:ascii="Times New Roman" w:hAnsi="Times New Roman"/>
          <w:bCs/>
          <w:sz w:val="24"/>
          <w:szCs w:val="24"/>
        </w:rPr>
        <w:t>неисполнения Программы</w:t>
      </w:r>
      <w:r w:rsidRPr="00EE2403">
        <w:rPr>
          <w:rFonts w:ascii="Times New Roman" w:hAnsi="Times New Roman"/>
          <w:bCs/>
          <w:sz w:val="24"/>
          <w:szCs w:val="24"/>
        </w:rPr>
        <w:t xml:space="preserve"> наблюдается по следующим </w:t>
      </w:r>
      <w:r>
        <w:rPr>
          <w:rFonts w:ascii="Times New Roman" w:hAnsi="Times New Roman"/>
          <w:bCs/>
          <w:sz w:val="24"/>
          <w:szCs w:val="24"/>
        </w:rPr>
        <w:t>подпрограммам</w:t>
      </w:r>
      <w:r w:rsidRPr="00EE2403">
        <w:rPr>
          <w:rFonts w:ascii="Times New Roman" w:hAnsi="Times New Roman"/>
          <w:bCs/>
          <w:sz w:val="24"/>
          <w:szCs w:val="24"/>
        </w:rPr>
        <w:t>:</w:t>
      </w:r>
    </w:p>
    <w:p w:rsidR="00A54EB2" w:rsidRPr="00A54EB2" w:rsidRDefault="00A54EB2" w:rsidP="00A54E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EB2">
        <w:rPr>
          <w:rFonts w:ascii="Times New Roman" w:hAnsi="Times New Roman"/>
          <w:sz w:val="24"/>
          <w:szCs w:val="24"/>
        </w:rPr>
        <w:t xml:space="preserve">- </w:t>
      </w:r>
      <w:r w:rsidRPr="00A54EB2">
        <w:rPr>
          <w:rFonts w:ascii="Times New Roman" w:eastAsia="Times New Roman" w:hAnsi="Times New Roman"/>
          <w:sz w:val="24"/>
          <w:szCs w:val="24"/>
          <w:lang w:eastAsia="ru-RU"/>
        </w:rPr>
        <w:t>Подпрограмма 3. «Повышение доступности к архивной информации архивного фонда муниципального образования «Нерюнгринский район» - 183,20 тыс. рублей или 4,2%;</w:t>
      </w:r>
    </w:p>
    <w:p w:rsidR="00A54EB2" w:rsidRPr="00A54EB2" w:rsidRDefault="00A54EB2" w:rsidP="00A54E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EB2">
        <w:rPr>
          <w:rFonts w:ascii="Times New Roman" w:hAnsi="Times New Roman"/>
          <w:sz w:val="24"/>
          <w:szCs w:val="24"/>
        </w:rPr>
        <w:t xml:space="preserve">- </w:t>
      </w:r>
      <w:r w:rsidRPr="00A54EB2">
        <w:rPr>
          <w:rFonts w:ascii="Times New Roman" w:eastAsia="Times New Roman" w:hAnsi="Times New Roman"/>
          <w:sz w:val="24"/>
          <w:szCs w:val="24"/>
          <w:lang w:eastAsia="ru-RU"/>
        </w:rPr>
        <w:t>Подпрограмма 1. «Управление программой» - 126,00 тыс. рублей или 5,5%.</w:t>
      </w:r>
    </w:p>
    <w:p w:rsidR="00A46181" w:rsidRPr="00A54EB2" w:rsidRDefault="00A46181" w:rsidP="00A54E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1D5" w:rsidRDefault="007071D5" w:rsidP="00A4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7071D5">
        <w:rPr>
          <w:rFonts w:ascii="Times New Roman" w:hAnsi="Times New Roman"/>
          <w:b/>
          <w:sz w:val="28"/>
          <w:szCs w:val="28"/>
        </w:rPr>
        <w:t>2.</w:t>
      </w:r>
      <w:r w:rsidR="0078444E">
        <w:rPr>
          <w:rFonts w:ascii="Times New Roman" w:hAnsi="Times New Roman"/>
          <w:b/>
          <w:sz w:val="28"/>
          <w:szCs w:val="28"/>
        </w:rPr>
        <w:t>2</w:t>
      </w:r>
      <w:r w:rsidRPr="007071D5">
        <w:rPr>
          <w:rFonts w:ascii="Times New Roman" w:hAnsi="Times New Roman"/>
          <w:b/>
          <w:sz w:val="28"/>
          <w:szCs w:val="28"/>
        </w:rPr>
        <w:t xml:space="preserve"> Анализ исполнения расходных обязательств МКУ УКиИ за 201</w:t>
      </w:r>
      <w:r w:rsidR="00A54EB2">
        <w:rPr>
          <w:rFonts w:ascii="Times New Roman" w:hAnsi="Times New Roman"/>
          <w:b/>
          <w:sz w:val="28"/>
          <w:szCs w:val="28"/>
        </w:rPr>
        <w:t>9</w:t>
      </w:r>
      <w:r w:rsidRPr="007071D5">
        <w:rPr>
          <w:rFonts w:ascii="Times New Roman" w:hAnsi="Times New Roman"/>
          <w:b/>
          <w:sz w:val="28"/>
          <w:szCs w:val="28"/>
        </w:rPr>
        <w:t xml:space="preserve"> год</w:t>
      </w:r>
      <w:r w:rsidR="00A40CE3">
        <w:rPr>
          <w:rFonts w:ascii="Times New Roman" w:hAnsi="Times New Roman"/>
          <w:b/>
          <w:sz w:val="28"/>
          <w:szCs w:val="28"/>
        </w:rPr>
        <w:t xml:space="preserve"> </w:t>
      </w:r>
      <w:r w:rsidRPr="007071D5">
        <w:rPr>
          <w:rFonts w:ascii="Times New Roman" w:hAnsi="Times New Roman"/>
          <w:b/>
          <w:bCs/>
          <w:spacing w:val="3"/>
          <w:sz w:val="28"/>
          <w:szCs w:val="28"/>
        </w:rPr>
        <w:t>в разрезе классификации сектора государственного управления (КОСГУ)</w:t>
      </w:r>
    </w:p>
    <w:p w:rsidR="00132C05" w:rsidRDefault="000243F5" w:rsidP="00561A1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Расходование средств </w:t>
      </w:r>
      <w:r w:rsidR="00125DDE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МКУ УКиИ </w:t>
      </w:r>
      <w:r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осуществляется сог</w:t>
      </w:r>
      <w:r w:rsidR="0034590E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ласно бюджетной росписи по смете расходов. </w:t>
      </w:r>
      <w:r w:rsidR="0014704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соответствии со сметой на 201</w:t>
      </w:r>
      <w:r w:rsidR="00A54EB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9</w:t>
      </w:r>
      <w:r w:rsidR="0014704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 утверждено бюджетных ассигнований – </w:t>
      </w:r>
      <w:r w:rsidR="00CE2C31" w:rsidRPr="006331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4157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55</w:t>
      </w:r>
      <w:r w:rsidR="00CE2C31" w:rsidRPr="006331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4157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169</w:t>
      </w:r>
      <w:r w:rsidR="00CE2C31" w:rsidRPr="006331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4157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  <w:r w:rsidR="008761D9" w:rsidRPr="006331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</w:t>
      </w:r>
      <w:r w:rsidR="0014704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тыс. руб</w:t>
      </w:r>
      <w:r w:rsidR="00DC65BA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лей</w:t>
      </w:r>
      <w:r w:rsidR="0014704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  <w:r w:rsidR="00132C05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течени</w:t>
      </w:r>
      <w:r w:rsidR="003F1395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е</w:t>
      </w:r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201</w:t>
      </w:r>
      <w:r w:rsidR="009B67C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9</w:t>
      </w:r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года из бюджета Республики Саха (Якутия) </w:t>
      </w:r>
      <w:r w:rsidR="000D4037" w:rsidRPr="002A7D1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предоставлены субсидии на софинансирование расходных обязательств, </w:t>
      </w:r>
      <w:r w:rsidR="00A74FC4" w:rsidRPr="002A7D1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 также </w:t>
      </w:r>
      <w:r w:rsidR="00A74FC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произведено </w:t>
      </w:r>
      <w:r w:rsidR="00561A1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изменение</w:t>
      </w:r>
      <w:r w:rsidR="00A74FC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ассигнований за счет перераспределения средств бюджета Нерюнгринского района</w:t>
      </w:r>
      <w:r w:rsidR="00072E6B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  <w:r w:rsidR="00132C05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</w:p>
    <w:p w:rsidR="009B67CA" w:rsidRDefault="00DD5BBF" w:rsidP="009B67C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С учетом 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вн</w:t>
      </w:r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есенных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изменени</w:t>
      </w:r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й</w:t>
      </w:r>
      <w:r w:rsidR="0018339A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и дополнени</w:t>
      </w:r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й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смета</w:t>
      </w:r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МКУ УКиИ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на 201</w:t>
      </w:r>
      <w:r w:rsidR="009B67C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9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 составила </w:t>
      </w:r>
      <w:r w:rsidR="00376420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–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9B67CA" w:rsidRPr="009B67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268 858,15</w:t>
      </w:r>
      <w:r w:rsidR="00376420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тыс. руб</w:t>
      </w:r>
      <w:r w:rsidR="00376420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лей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, </w:t>
      </w:r>
      <w:r w:rsidR="00127076" w:rsidRPr="00023D67">
        <w:rPr>
          <w:rFonts w:ascii="Times New Roman" w:hAnsi="Times New Roman"/>
          <w:bCs/>
          <w:spacing w:val="3"/>
          <w:sz w:val="24"/>
          <w:szCs w:val="24"/>
        </w:rPr>
        <w:t>что</w:t>
      </w:r>
      <w:r w:rsidR="002E0783" w:rsidRPr="00023D6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E05B7">
        <w:rPr>
          <w:rFonts w:ascii="Times New Roman" w:hAnsi="Times New Roman"/>
          <w:bCs/>
          <w:spacing w:val="3"/>
          <w:sz w:val="24"/>
          <w:szCs w:val="24"/>
        </w:rPr>
        <w:t xml:space="preserve">не </w:t>
      </w:r>
      <w:r w:rsidR="00127076" w:rsidRPr="00D84686">
        <w:rPr>
          <w:rFonts w:ascii="Times New Roman" w:hAnsi="Times New Roman"/>
          <w:bCs/>
          <w:spacing w:val="3"/>
          <w:sz w:val="24"/>
          <w:szCs w:val="24"/>
        </w:rPr>
        <w:t>соответствует</w:t>
      </w:r>
      <w:r w:rsidR="00127076" w:rsidRPr="00023D6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61A11" w:rsidRPr="00023D67">
        <w:rPr>
          <w:rFonts w:ascii="Times New Roman" w:hAnsi="Times New Roman"/>
          <w:bCs/>
          <w:spacing w:val="3"/>
          <w:sz w:val="24"/>
          <w:szCs w:val="24"/>
        </w:rPr>
        <w:t xml:space="preserve">Решению Нерюнгринского районного Совета депутатов </w:t>
      </w:r>
      <w:r w:rsidR="00C131B4" w:rsidRPr="00894324">
        <w:rPr>
          <w:rFonts w:ascii="Times New Roman" w:hAnsi="Times New Roman"/>
          <w:sz w:val="24"/>
          <w:szCs w:val="24"/>
        </w:rPr>
        <w:t xml:space="preserve">от </w:t>
      </w:r>
      <w:r w:rsidR="00C131B4">
        <w:rPr>
          <w:rFonts w:ascii="Times New Roman" w:hAnsi="Times New Roman"/>
          <w:sz w:val="24"/>
          <w:szCs w:val="24"/>
        </w:rPr>
        <w:t>2</w:t>
      </w:r>
      <w:r w:rsidR="00D43B28">
        <w:rPr>
          <w:rFonts w:ascii="Times New Roman" w:hAnsi="Times New Roman"/>
          <w:sz w:val="24"/>
          <w:szCs w:val="24"/>
        </w:rPr>
        <w:t>7</w:t>
      </w:r>
      <w:r w:rsidR="00C131B4" w:rsidRPr="00894324">
        <w:rPr>
          <w:rFonts w:ascii="Times New Roman" w:hAnsi="Times New Roman"/>
          <w:sz w:val="24"/>
          <w:szCs w:val="24"/>
        </w:rPr>
        <w:t>.</w:t>
      </w:r>
      <w:r w:rsidR="00C131B4">
        <w:rPr>
          <w:rFonts w:ascii="Times New Roman" w:hAnsi="Times New Roman"/>
          <w:sz w:val="24"/>
          <w:szCs w:val="24"/>
        </w:rPr>
        <w:t>12</w:t>
      </w:r>
      <w:r w:rsidR="00C131B4" w:rsidRPr="00894324">
        <w:rPr>
          <w:rFonts w:ascii="Times New Roman" w:hAnsi="Times New Roman"/>
          <w:sz w:val="24"/>
          <w:szCs w:val="24"/>
        </w:rPr>
        <w:t>.201</w:t>
      </w:r>
      <w:r w:rsidR="00D43B28">
        <w:rPr>
          <w:rFonts w:ascii="Times New Roman" w:hAnsi="Times New Roman"/>
          <w:sz w:val="24"/>
          <w:szCs w:val="24"/>
        </w:rPr>
        <w:t>9</w:t>
      </w:r>
      <w:r w:rsidR="00C131B4" w:rsidRPr="00894324">
        <w:rPr>
          <w:rFonts w:ascii="Times New Roman" w:hAnsi="Times New Roman"/>
          <w:sz w:val="24"/>
          <w:szCs w:val="24"/>
        </w:rPr>
        <w:t xml:space="preserve"> № </w:t>
      </w:r>
      <w:r w:rsidR="00D43B28">
        <w:rPr>
          <w:rFonts w:ascii="Times New Roman" w:hAnsi="Times New Roman"/>
          <w:sz w:val="24"/>
          <w:szCs w:val="24"/>
        </w:rPr>
        <w:t>6</w:t>
      </w:r>
      <w:r w:rsidR="00C131B4" w:rsidRPr="00894324">
        <w:rPr>
          <w:rFonts w:ascii="Times New Roman" w:hAnsi="Times New Roman"/>
          <w:sz w:val="24"/>
          <w:szCs w:val="24"/>
        </w:rPr>
        <w:t>-</w:t>
      </w:r>
      <w:r w:rsidR="00D43B28">
        <w:rPr>
          <w:rFonts w:ascii="Times New Roman" w:hAnsi="Times New Roman"/>
          <w:sz w:val="24"/>
          <w:szCs w:val="24"/>
        </w:rPr>
        <w:t>11</w:t>
      </w:r>
      <w:r w:rsidR="00C131B4" w:rsidRPr="00894324">
        <w:rPr>
          <w:rFonts w:ascii="Times New Roman" w:hAnsi="Times New Roman"/>
          <w:sz w:val="24"/>
          <w:szCs w:val="24"/>
        </w:rPr>
        <w:t xml:space="preserve"> «О внесении изменений в решение Нерюнгринского районного Совета депутатов </w:t>
      </w:r>
      <w:r w:rsidR="009B67CA" w:rsidRPr="00894324">
        <w:rPr>
          <w:rFonts w:ascii="Times New Roman" w:hAnsi="Times New Roman"/>
          <w:sz w:val="24"/>
          <w:szCs w:val="24"/>
        </w:rPr>
        <w:t xml:space="preserve">от </w:t>
      </w:r>
      <w:r w:rsidR="009B67CA">
        <w:rPr>
          <w:rFonts w:ascii="Times New Roman" w:hAnsi="Times New Roman"/>
          <w:sz w:val="24"/>
          <w:szCs w:val="24"/>
        </w:rPr>
        <w:t>20</w:t>
      </w:r>
      <w:r w:rsidR="009B67CA" w:rsidRPr="00894324">
        <w:rPr>
          <w:rFonts w:ascii="Times New Roman" w:hAnsi="Times New Roman"/>
          <w:sz w:val="24"/>
          <w:szCs w:val="24"/>
        </w:rPr>
        <w:t>.</w:t>
      </w:r>
      <w:r w:rsidR="009B67CA">
        <w:rPr>
          <w:rFonts w:ascii="Times New Roman" w:hAnsi="Times New Roman"/>
          <w:sz w:val="24"/>
          <w:szCs w:val="24"/>
        </w:rPr>
        <w:t>12</w:t>
      </w:r>
      <w:r w:rsidR="009B67CA" w:rsidRPr="00894324">
        <w:rPr>
          <w:rFonts w:ascii="Times New Roman" w:hAnsi="Times New Roman"/>
          <w:sz w:val="24"/>
          <w:szCs w:val="24"/>
        </w:rPr>
        <w:t xml:space="preserve">.2018 № </w:t>
      </w:r>
      <w:r w:rsidR="009B67CA">
        <w:rPr>
          <w:rFonts w:ascii="Times New Roman" w:hAnsi="Times New Roman"/>
          <w:sz w:val="24"/>
          <w:szCs w:val="24"/>
        </w:rPr>
        <w:t>4</w:t>
      </w:r>
      <w:r w:rsidR="009B67CA" w:rsidRPr="00894324">
        <w:rPr>
          <w:rFonts w:ascii="Times New Roman" w:hAnsi="Times New Roman"/>
          <w:sz w:val="24"/>
          <w:szCs w:val="24"/>
        </w:rPr>
        <w:t>-4 «О бюджете Нерюнгринского района на 201</w:t>
      </w:r>
      <w:r w:rsidR="009B67CA">
        <w:rPr>
          <w:rFonts w:ascii="Times New Roman" w:hAnsi="Times New Roman"/>
          <w:sz w:val="24"/>
          <w:szCs w:val="24"/>
        </w:rPr>
        <w:t>9</w:t>
      </w:r>
      <w:r w:rsidR="009B67CA" w:rsidRPr="00894324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9B67CA">
        <w:rPr>
          <w:rFonts w:ascii="Times New Roman" w:hAnsi="Times New Roman"/>
          <w:sz w:val="24"/>
          <w:szCs w:val="24"/>
        </w:rPr>
        <w:t>20</w:t>
      </w:r>
      <w:r w:rsidR="009B67CA" w:rsidRPr="00894324">
        <w:rPr>
          <w:rFonts w:ascii="Times New Roman" w:hAnsi="Times New Roman"/>
          <w:sz w:val="24"/>
          <w:szCs w:val="24"/>
        </w:rPr>
        <w:t xml:space="preserve"> и 202</w:t>
      </w:r>
      <w:r w:rsidR="009B67CA">
        <w:rPr>
          <w:rFonts w:ascii="Times New Roman" w:hAnsi="Times New Roman"/>
          <w:sz w:val="24"/>
          <w:szCs w:val="24"/>
        </w:rPr>
        <w:t>1</w:t>
      </w:r>
      <w:r w:rsidR="009B67CA" w:rsidRPr="00894324">
        <w:rPr>
          <w:rFonts w:ascii="Times New Roman" w:hAnsi="Times New Roman"/>
          <w:sz w:val="24"/>
          <w:szCs w:val="24"/>
        </w:rPr>
        <w:t xml:space="preserve"> годов»</w:t>
      </w:r>
      <w:r w:rsidR="009B67CA">
        <w:rPr>
          <w:rFonts w:ascii="Times New Roman" w:hAnsi="Times New Roman"/>
          <w:sz w:val="24"/>
        </w:rPr>
        <w:t>.</w:t>
      </w:r>
      <w:proofErr w:type="gramEnd"/>
      <w:r w:rsidR="00BE05B7">
        <w:rPr>
          <w:rFonts w:ascii="Times New Roman" w:hAnsi="Times New Roman"/>
          <w:sz w:val="24"/>
        </w:rPr>
        <w:t xml:space="preserve"> Отклонение составило 274,</w:t>
      </w:r>
      <w:r w:rsidR="00EC48D2">
        <w:rPr>
          <w:rFonts w:ascii="Times New Roman" w:hAnsi="Times New Roman"/>
          <w:sz w:val="24"/>
        </w:rPr>
        <w:t>75</w:t>
      </w:r>
      <w:r w:rsidR="00BE05B7">
        <w:rPr>
          <w:rFonts w:ascii="Times New Roman" w:hAnsi="Times New Roman"/>
          <w:sz w:val="24"/>
        </w:rPr>
        <w:t xml:space="preserve"> тыс. рублей.</w:t>
      </w:r>
    </w:p>
    <w:p w:rsidR="00B428C1" w:rsidRPr="00F843B1" w:rsidRDefault="00B428C1" w:rsidP="00B428C1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4175E4">
        <w:rPr>
          <w:rFonts w:ascii="Times New Roman" w:hAnsi="Times New Roman"/>
          <w:bCs/>
          <w:spacing w:val="3"/>
          <w:sz w:val="24"/>
          <w:szCs w:val="24"/>
        </w:rPr>
        <w:t>Контрольно-счетной палатой установлено, что в</w:t>
      </w:r>
      <w:r w:rsidRPr="004175E4">
        <w:rPr>
          <w:rFonts w:ascii="Times New Roman" w:hAnsi="Times New Roman"/>
          <w:sz w:val="24"/>
        </w:rPr>
        <w:t xml:space="preserve">озникновение расхождений бюджетной финансовой отчетности с решением о бюджете Нерюнгринского района на 2019 год обусловлено тем, что Управлению образования </w:t>
      </w:r>
      <w:r w:rsidRPr="004175E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конце 2019 года произведено изменение лимитов бюджетных обязательств и бюджетных ассигнований, </w:t>
      </w:r>
      <w:proofErr w:type="gramStart"/>
      <w:r w:rsidRPr="004175E4">
        <w:rPr>
          <w:rFonts w:ascii="Times New Roman" w:hAnsi="Times New Roman"/>
          <w:color w:val="1A1A1A" w:themeColor="background1" w:themeShade="1A"/>
          <w:sz w:val="24"/>
          <w:szCs w:val="24"/>
        </w:rPr>
        <w:t>согласно уведомлений</w:t>
      </w:r>
      <w:proofErr w:type="gramEnd"/>
      <w:r w:rsidRPr="004175E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управления финансов Нерюнгринской районной администрации.</w:t>
      </w:r>
      <w:r w:rsidRPr="00F843B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0D4037" w:rsidRDefault="002C05A0" w:rsidP="00E836D3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2297">
        <w:rPr>
          <w:rFonts w:ascii="Times New Roman" w:hAnsi="Times New Roman"/>
          <w:color w:val="1A1A1A" w:themeColor="background1" w:themeShade="1A"/>
          <w:sz w:val="24"/>
          <w:szCs w:val="24"/>
        </w:rPr>
        <w:t>В соответствии с отчетом об исполнении бюджета главного распорядителя (распорядителя), получателя бюджетных средств бюдже</w:t>
      </w:r>
      <w:r w:rsidR="00A9288F">
        <w:rPr>
          <w:rFonts w:ascii="Times New Roman" w:hAnsi="Times New Roman"/>
          <w:color w:val="1A1A1A" w:themeColor="background1" w:themeShade="1A"/>
          <w:sz w:val="24"/>
          <w:szCs w:val="24"/>
        </w:rPr>
        <w:t>тные назначения МКУ УКиИ на 201</w:t>
      </w:r>
      <w:r w:rsidR="00D43B28">
        <w:rPr>
          <w:rFonts w:ascii="Times New Roman" w:hAnsi="Times New Roman"/>
          <w:color w:val="1A1A1A" w:themeColor="background1" w:themeShade="1A"/>
          <w:sz w:val="24"/>
          <w:szCs w:val="24"/>
        </w:rPr>
        <w:t>9</w:t>
      </w:r>
      <w:r w:rsidRPr="00FB229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составили: </w:t>
      </w:r>
      <w:r w:rsidRPr="009355E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утвержденные </w:t>
      </w:r>
      <w:r w:rsidR="00EC48D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(уточненные) - </w:t>
      </w:r>
      <w:r w:rsidR="00D43B28" w:rsidRPr="009B67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268 858,15</w:t>
      </w:r>
      <w:r w:rsidR="002343CD" w:rsidRPr="009355E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</w:t>
      </w:r>
      <w:r w:rsidR="005D0508" w:rsidRPr="009355E4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2343CD" w:rsidRPr="009355E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исполненные </w:t>
      </w:r>
      <w:r w:rsidR="00B428C1" w:rsidRPr="00B428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268 243,61</w:t>
      </w:r>
      <w:r w:rsidR="00B428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9355E4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рублей.</w:t>
      </w:r>
      <w:r w:rsidRPr="00FB229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34590E" w:rsidRPr="00FB2297" w:rsidRDefault="0034590E" w:rsidP="002343CD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1A1A1A" w:themeColor="background1" w:themeShade="1A"/>
          <w:spacing w:val="3"/>
          <w:sz w:val="24"/>
          <w:szCs w:val="24"/>
        </w:rPr>
      </w:pPr>
      <w:r w:rsidRPr="00FB2297">
        <w:rPr>
          <w:rFonts w:ascii="Times New Roman" w:hAnsi="Times New Roman" w:cs="Times New Roman"/>
          <w:bCs/>
          <w:color w:val="1A1A1A" w:themeColor="background1" w:themeShade="1A"/>
          <w:spacing w:val="3"/>
          <w:sz w:val="24"/>
          <w:szCs w:val="24"/>
        </w:rPr>
        <w:t>Анализ исполнения расходов бюджета по классификации операций сектора государственного управления (КОСГУ)</w:t>
      </w:r>
      <w:r w:rsidR="005863EB">
        <w:rPr>
          <w:rFonts w:ascii="Times New Roman" w:hAnsi="Times New Roman" w:cs="Times New Roman"/>
          <w:bCs/>
          <w:color w:val="1A1A1A" w:themeColor="background1" w:themeShade="1A"/>
          <w:spacing w:val="3"/>
          <w:sz w:val="24"/>
          <w:szCs w:val="24"/>
        </w:rPr>
        <w:t xml:space="preserve"> представлен в таблице</w:t>
      </w:r>
      <w:r w:rsidR="00A9288F">
        <w:rPr>
          <w:rFonts w:ascii="Times New Roman" w:hAnsi="Times New Roman" w:cs="Times New Roman"/>
          <w:bCs/>
          <w:color w:val="1A1A1A" w:themeColor="background1" w:themeShade="1A"/>
          <w:spacing w:val="3"/>
          <w:sz w:val="24"/>
          <w:szCs w:val="24"/>
        </w:rPr>
        <w:t>:</w:t>
      </w:r>
    </w:p>
    <w:p w:rsidR="00305A28" w:rsidRPr="003102E3" w:rsidRDefault="0034590E" w:rsidP="00FB229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FB229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                                                                              </w:t>
      </w:r>
      <w:r w:rsidR="00FB229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                        </w:t>
      </w:r>
      <w:r w:rsidRPr="00FB229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тыс. руб</w:t>
      </w:r>
      <w:r w:rsidR="00FB2297"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76"/>
        <w:gridCol w:w="992"/>
        <w:gridCol w:w="1417"/>
        <w:gridCol w:w="1275"/>
        <w:gridCol w:w="1228"/>
        <w:gridCol w:w="1183"/>
      </w:tblGrid>
      <w:tr w:rsidR="003102E3" w:rsidRPr="003102E3" w:rsidTr="003102E3">
        <w:trPr>
          <w:trHeight w:val="11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E07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законом на 201</w:t>
            </w:r>
            <w:r w:rsidR="00E078D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E07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 за 201</w:t>
            </w:r>
            <w:r w:rsidR="00E078D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3102E3" w:rsidRPr="003102E3" w:rsidTr="003102E3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033215" w:rsidRPr="003102E3" w:rsidTr="00B103DE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15" w:rsidRPr="003102E3" w:rsidRDefault="00033215" w:rsidP="000332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7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4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834,72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-287,75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</w:tr>
      <w:tr w:rsidR="00033215" w:rsidRPr="003102E3" w:rsidTr="00B103DE">
        <w:trPr>
          <w:trHeight w:val="5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15" w:rsidRPr="003102E3" w:rsidRDefault="00033215" w:rsidP="000332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7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4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162,11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-102,76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</w:tr>
      <w:tr w:rsidR="00033215" w:rsidRPr="003102E3" w:rsidTr="00B103DE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15" w:rsidRPr="003102E3" w:rsidRDefault="00033215" w:rsidP="000332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33215" w:rsidRPr="003102E3" w:rsidTr="00B103DE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616B97" w:rsidP="000332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275,73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33215" w:rsidRPr="003102E3" w:rsidTr="00B103DE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15" w:rsidRPr="003102E3" w:rsidRDefault="00033215" w:rsidP="000332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4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-27,41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90,3</w:t>
            </w:r>
          </w:p>
        </w:tc>
      </w:tr>
      <w:tr w:rsidR="00033215" w:rsidRPr="003102E3" w:rsidTr="00B103DE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15" w:rsidRPr="003102E3" w:rsidRDefault="00033215" w:rsidP="000332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33215" w:rsidRPr="003102E3" w:rsidTr="00B103DE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15" w:rsidRPr="003102E3" w:rsidRDefault="00033215" w:rsidP="000332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4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-81,91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84,8</w:t>
            </w:r>
          </w:p>
        </w:tc>
      </w:tr>
      <w:tr w:rsidR="00033215" w:rsidRPr="003102E3" w:rsidTr="00B103DE">
        <w:trPr>
          <w:trHeight w:val="5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15" w:rsidRPr="003102E3" w:rsidRDefault="00033215" w:rsidP="000332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7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4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480,35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-88,94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</w:tr>
      <w:tr w:rsidR="00033215" w:rsidRPr="003102E3" w:rsidTr="00B103DE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15" w:rsidRPr="003102E3" w:rsidRDefault="00033215" w:rsidP="000332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7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4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031,79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033215" w:rsidRPr="003102E3" w:rsidTr="00B103DE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616B97" w:rsidP="000332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услуг страхования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Pr="003102E3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5" w:rsidRDefault="00033215" w:rsidP="0003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16B97" w:rsidRPr="003102E3" w:rsidTr="00B103DE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пособий по социальной помощи, выплачиваемых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работодателями, нанимателями бывшим работникам  в натуральной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16B97" w:rsidRPr="003102E3" w:rsidTr="00B103DE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Выплаты социальных пособий и компенсаций персоналу в денежной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4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-3,08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616B97" w:rsidRPr="003102E3" w:rsidTr="00B103DE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социальных компенсаций персоналу в натуральной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4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-6,48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</w:tr>
      <w:tr w:rsidR="00616B97" w:rsidRPr="003102E3" w:rsidTr="00B103DE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97" w:rsidRPr="003102E3" w:rsidRDefault="00616B97" w:rsidP="00616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4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616B97" w:rsidRPr="003102E3" w:rsidTr="00B103DE">
        <w:trPr>
          <w:trHeight w:val="5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97" w:rsidRPr="003102E3" w:rsidRDefault="00616B97" w:rsidP="00616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4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4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16B97" w:rsidRPr="003102E3" w:rsidTr="00B103DE">
        <w:trPr>
          <w:trHeight w:val="5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97" w:rsidRPr="003102E3" w:rsidRDefault="00616B97" w:rsidP="00616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4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4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787,85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-9,39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616B97" w:rsidRPr="003102E3" w:rsidTr="00B103DE">
        <w:trPr>
          <w:trHeight w:val="792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B97" w:rsidRPr="003102E3" w:rsidRDefault="00616B97" w:rsidP="00616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4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4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4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666,31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16B97" w:rsidRPr="003102E3" w:rsidTr="00B103DE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97" w:rsidRPr="003102E3" w:rsidRDefault="00616B97" w:rsidP="00616B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268 858,15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268 243,61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-614,54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97" w:rsidRPr="003102E3" w:rsidRDefault="00616B97" w:rsidP="0061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</w:tbl>
    <w:p w:rsidR="00EB4B2D" w:rsidRPr="003102E3" w:rsidRDefault="00EB4B2D" w:rsidP="00FB229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34590E" w:rsidRPr="003102E3" w:rsidRDefault="0034590E" w:rsidP="003102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201</w:t>
      </w:r>
      <w:r w:rsidR="004A6F75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9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году </w:t>
      </w:r>
      <w:r w:rsidR="003102E3"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кассовое 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исполнение </w:t>
      </w:r>
      <w:r w:rsidR="003102E3"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бюджетных ассигнований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по кодам основного сектора государственного управления</w:t>
      </w:r>
      <w:r w:rsidR="001400BF"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в целом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составило </w:t>
      </w:r>
      <w:r w:rsidR="00AD0D1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9</w:t>
      </w:r>
      <w:r w:rsidR="00FA7F7C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9</w:t>
      </w:r>
      <w:r w:rsidR="00AD0D1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,</w:t>
      </w:r>
      <w:r w:rsidR="00FA7F7C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8</w:t>
      </w:r>
      <w:r w:rsidR="00AD0D1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%.</w:t>
      </w:r>
    </w:p>
    <w:p w:rsidR="00134BB3" w:rsidRDefault="00134BB3" w:rsidP="00134BB3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Н</w:t>
      </w:r>
      <w:r w:rsidRPr="00F5021F">
        <w:rPr>
          <w:rFonts w:ascii="Times New Roman" w:hAnsi="Times New Roman"/>
          <w:bCs/>
          <w:spacing w:val="3"/>
          <w:sz w:val="24"/>
          <w:szCs w:val="24"/>
        </w:rPr>
        <w:t xml:space="preserve">евыполнение </w:t>
      </w:r>
      <w:r>
        <w:rPr>
          <w:rFonts w:ascii="Times New Roman" w:hAnsi="Times New Roman"/>
          <w:bCs/>
          <w:spacing w:val="3"/>
          <w:sz w:val="24"/>
          <w:szCs w:val="24"/>
        </w:rPr>
        <w:t>у</w:t>
      </w:r>
      <w:r w:rsidRPr="00F5021F">
        <w:rPr>
          <w:rFonts w:ascii="Times New Roman" w:hAnsi="Times New Roman"/>
          <w:bCs/>
          <w:spacing w:val="3"/>
          <w:sz w:val="24"/>
          <w:szCs w:val="24"/>
        </w:rPr>
        <w:t xml:space="preserve">твержденных бюджетных назначений,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в разрезе </w:t>
      </w:r>
      <w:r w:rsidRPr="00F5021F">
        <w:rPr>
          <w:rFonts w:ascii="Times New Roman" w:hAnsi="Times New Roman"/>
          <w:bCs/>
          <w:spacing w:val="3"/>
          <w:sz w:val="24"/>
          <w:szCs w:val="24"/>
        </w:rPr>
        <w:t>КОСГУ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обусловлено</w:t>
      </w:r>
      <w:r w:rsidRPr="00F5021F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134BB3" w:rsidRPr="0021528A" w:rsidRDefault="00134BB3" w:rsidP="00134BB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21528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- 211 «</w:t>
      </w:r>
      <w:r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Заработная плата»</w:t>
      </w:r>
      <w:r w:rsid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сумме </w:t>
      </w:r>
      <w:r w:rsidR="00FA7F7C" w:rsidRPr="00FA7F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287,75</w:t>
      </w:r>
      <w:r w:rsid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55A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561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экономией</w:t>
      </w:r>
      <w:r w:rsidR="0021528A"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21528A"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расходам на заработную плату</w:t>
      </w:r>
      <w:r w:rsidR="005561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счет вакантной ставки</w:t>
      </w:r>
      <w:r w:rsidR="00255A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41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3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выделенные средства на </w:t>
      </w:r>
      <w:r w:rsidR="005561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выплату до</w:t>
      </w:r>
      <w:r w:rsidR="00593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МРОТ </w:t>
      </w:r>
      <w:r w:rsidR="00D912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выплачены по фактическому начислению</w:t>
      </w:r>
      <w:r w:rsidR="005561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41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561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экономией, сложившейся за счет недопущения превышения целевого индикатора по педагогическим работникам на основании приказа </w:t>
      </w:r>
      <w:proofErr w:type="spellStart"/>
      <w:r w:rsidR="005561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МКиДР</w:t>
      </w:r>
      <w:proofErr w:type="spellEnd"/>
      <w:r w:rsidR="005561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</w:t>
      </w:r>
      <w:proofErr w:type="gramStart"/>
      <w:r w:rsidR="005561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С(</w:t>
      </w:r>
      <w:proofErr w:type="gramEnd"/>
      <w:r w:rsidR="005561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Я) от 09.10.2019 г. № 464 «О целевых индикаторах значений средней заработной платы работников муниципальных учреждений культуры </w:t>
      </w:r>
      <w:proofErr w:type="gramStart"/>
      <w:r w:rsidR="005561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2019 год» </w:t>
      </w:r>
      <w:r w:rsidR="0041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296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том числе:</w:t>
      </w:r>
      <w:proofErr w:type="gramEnd"/>
      <w:r w:rsidR="00296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13753">
        <w:rPr>
          <w:rFonts w:ascii="Times New Roman" w:hAnsi="Times New Roman"/>
          <w:color w:val="1A1A1A" w:themeColor="background1" w:themeShade="1A"/>
          <w:sz w:val="24"/>
          <w:szCs w:val="24"/>
        </w:rPr>
        <w:t>МКУ УКиИ – 1</w:t>
      </w:r>
      <w:r w:rsidR="0055616A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 w:rsidR="00413753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55616A">
        <w:rPr>
          <w:rFonts w:ascii="Times New Roman" w:hAnsi="Times New Roman"/>
          <w:color w:val="1A1A1A" w:themeColor="background1" w:themeShade="1A"/>
          <w:sz w:val="24"/>
          <w:szCs w:val="24"/>
        </w:rPr>
        <w:t>60</w:t>
      </w:r>
      <w:r w:rsidR="0041375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рублей, </w:t>
      </w:r>
      <w:r w:rsidR="0041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ДШИ с. Иенгра </w:t>
      </w:r>
      <w:r w:rsidR="004D6E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41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75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5561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67</w:t>
      </w:r>
      <w:r w:rsidR="00275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561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="004D6E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рублей)</w:t>
      </w:r>
      <w:r w:rsidR="0021528A"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0F58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3102E3" w:rsidRDefault="0021528A" w:rsidP="00134BB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21528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- </w:t>
      </w:r>
      <w:r w:rsidR="003102E3" w:rsidRPr="0021528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213 «Начисления на выплаты по оплате труда» в сумме </w:t>
      </w:r>
      <w:r w:rsidR="008452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102,76</w:t>
      </w:r>
      <w:r w:rsidR="009F77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3102E3" w:rsidRPr="0021528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тыс. рублей </w:t>
      </w:r>
      <w:r w:rsidR="0049508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–</w:t>
      </w:r>
      <w:r w:rsidR="00281F5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8A1CD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обусловлено </w:t>
      </w:r>
      <w:r w:rsidR="00072E9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неиспользованным остатком</w:t>
      </w:r>
      <w:r w:rsidR="00E938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93826"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 по расходам на заработную плату</w:t>
      </w:r>
      <w:r w:rsidR="00281F5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;</w:t>
      </w:r>
      <w:r w:rsidR="003102E3" w:rsidRPr="0021528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</w:p>
    <w:p w:rsidR="0055616A" w:rsidRPr="0055616A" w:rsidRDefault="0055616A" w:rsidP="009753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61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- 225 «Работы и услуги по содержанию имущества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21528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в сумме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88,94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1528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тыс. рублей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– </w:t>
      </w:r>
      <w:r w:rsidR="00100CF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экономией средств </w:t>
      </w:r>
      <w:r w:rsidR="00100C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ДШИ с. Иенгра</w:t>
      </w:r>
      <w:r w:rsidR="00100CF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по договору ГПХ за плотницкие работы, объем выставленных счетов за заправку картриджей по факту меньше запланированного объема;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56D59" w:rsidRDefault="0097533E" w:rsidP="009753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- 223 </w:t>
      </w:r>
      <w:r w:rsidRPr="009753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«Коммунальные услуги»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сумме </w:t>
      </w:r>
      <w:r w:rsidR="00100C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81,91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 </w:t>
      </w:r>
      <w:r w:rsidR="00C56D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4C7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</w:t>
      </w:r>
      <w:r w:rsidR="00B905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ически</w:t>
      </w:r>
      <w:r w:rsidR="004C7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использовано </w:t>
      </w:r>
      <w:r w:rsidR="00340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средств </w:t>
      </w:r>
      <w:r w:rsidR="00100C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ДШИ с. Иенгра</w:t>
      </w:r>
      <w:r w:rsidR="00100CF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340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 w:rsidR="00C56D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коммунальны</w:t>
      </w:r>
      <w:r w:rsidR="00340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C56D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40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 меньше, чем запланировано;</w:t>
      </w:r>
    </w:p>
    <w:p w:rsidR="00B905C0" w:rsidRDefault="00AE7643" w:rsidP="00B905C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- 22</w:t>
      </w:r>
      <w:r w:rsidR="00100C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0C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100CF7" w:rsidRPr="00100C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Услуги связи</w:t>
      </w:r>
      <w:r w:rsidRPr="00100C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сумме </w:t>
      </w:r>
      <w:r w:rsidR="00100C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27,41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 </w:t>
      </w:r>
      <w:r w:rsidR="00456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905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фактически использовано средств </w:t>
      </w:r>
      <w:r w:rsidR="00100C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ДШИ с. Иенгра</w:t>
      </w:r>
      <w:r w:rsidR="00100CF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за услуги связи и интернета </w:t>
      </w:r>
      <w:r w:rsidR="00B905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меньше, чем запланировано;</w:t>
      </w:r>
    </w:p>
    <w:p w:rsidR="00EB1786" w:rsidRDefault="00EB1786" w:rsidP="00EB17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1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- 340 «Увеличение стоимости материальных запасов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в сумме 9,40</w:t>
      </w:r>
      <w:r w:rsidRPr="00EB1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 – фактически использовано средств ДШИ с. Иенгра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приобретение канцелярских и хозяйственных товаров меньше, чем запланировано, товары приобретены со скидкой;</w:t>
      </w:r>
    </w:p>
    <w:p w:rsidR="00EB1786" w:rsidRPr="00EB1786" w:rsidRDefault="00EB1786" w:rsidP="00EB17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1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- 226 «Прочие работы и услуги»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сумме 6,00</w:t>
      </w:r>
      <w:r w:rsidRPr="00EB1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 – документы на оплату монтажных работ предоставлены в бухгалтерию несвоевременно</w:t>
      </w:r>
      <w:r w:rsidR="00616B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(ДШИ с. Иенгра)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B1786" w:rsidRPr="00616B97" w:rsidRDefault="00EB1786" w:rsidP="005C6B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6B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- 267 </w:t>
      </w:r>
      <w:r w:rsidR="00616B97" w:rsidRPr="00616B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«Выплаты социальных компенсаций персоналу в натуральной форме»</w:t>
      </w:r>
      <w:r w:rsidR="00616B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сумме 6,48 тыс. рублей – </w:t>
      </w:r>
      <w:r w:rsidR="00F12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выплаты за счет </w:t>
      </w:r>
      <w:r w:rsidR="00616B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</w:t>
      </w:r>
      <w:r w:rsidR="00F12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государственного бюджета Р</w:t>
      </w:r>
      <w:proofErr w:type="gramStart"/>
      <w:r w:rsidR="00F12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С(</w:t>
      </w:r>
      <w:proofErr w:type="gramEnd"/>
      <w:r w:rsidR="00F12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Я)</w:t>
      </w:r>
      <w:r w:rsidR="00616B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обеспечение мер социальной поддержки педагогических работников</w:t>
      </w:r>
      <w:r w:rsidR="00F12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проживающих и работающих в сельских населенных пунктах, произведены по фактическому начислению согласно предоставленных документов (ДШИ с. Иенгра);</w:t>
      </w:r>
    </w:p>
    <w:p w:rsidR="0039013F" w:rsidRDefault="00F1262F" w:rsidP="005C6B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2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- 266 «Выплаты социальных пособий и компенсаций персоналу в денежной форме</w:t>
      </w:r>
      <w:r w:rsidRPr="00F1262F">
        <w:rPr>
          <w:rFonts w:ascii="Times New Roman" w:eastAsia="Times New Roman" w:hAnsi="Times New Roman"/>
          <w:sz w:val="24"/>
          <w:szCs w:val="24"/>
          <w:lang w:eastAsia="ru-RU"/>
        </w:rPr>
        <w:t xml:space="preserve">» 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3,08</w:t>
      </w:r>
      <w:r w:rsidRPr="00F1262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–</w:t>
      </w:r>
      <w:r w:rsidR="003901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пособи</w:t>
      </w:r>
      <w:r w:rsidR="0039013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первые три дня временной нетрудоспособности за счет средств работодателя </w:t>
      </w:r>
      <w:r w:rsidR="0039013F">
        <w:rPr>
          <w:rFonts w:ascii="Times New Roman" w:eastAsia="Times New Roman" w:hAnsi="Times New Roman"/>
          <w:sz w:val="24"/>
          <w:szCs w:val="24"/>
          <w:lang w:eastAsia="ru-RU"/>
        </w:rPr>
        <w:t>выплачены по фактическому начислению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меньшем объеме,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 запланировано</w:t>
      </w:r>
      <w:r w:rsidR="003901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39013F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3901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5C6BCD" w:rsidRDefault="0079305D" w:rsidP="005C6B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- 29</w:t>
      </w:r>
      <w:r w:rsidR="003901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3D6E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6EF3" w:rsidRPr="003D6E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7930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Прочие расходы</w:t>
      </w:r>
      <w:r w:rsidR="003D6EF3" w:rsidRPr="003D6EF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D6EF3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 w:rsidR="0039013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9013F">
        <w:rPr>
          <w:rFonts w:ascii="Times New Roman" w:eastAsia="Times New Roman" w:hAnsi="Times New Roman"/>
          <w:sz w:val="24"/>
          <w:szCs w:val="24"/>
          <w:lang w:eastAsia="ru-RU"/>
        </w:rPr>
        <w:t>82</w:t>
      </w:r>
      <w:r w:rsidR="00116D4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 w:rsidR="00FF705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16D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013F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</w:t>
      </w:r>
      <w:r w:rsidR="0039013F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39013F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FF705B">
        <w:rPr>
          <w:rFonts w:ascii="Times New Roman" w:eastAsia="Times New Roman" w:hAnsi="Times New Roman"/>
          <w:sz w:val="24"/>
          <w:szCs w:val="24"/>
          <w:lang w:eastAsia="ru-RU"/>
        </w:rPr>
        <w:t>оплат</w:t>
      </w:r>
      <w:r w:rsidR="0039013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FF70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013F">
        <w:rPr>
          <w:rFonts w:ascii="Times New Roman" w:eastAsia="Times New Roman" w:hAnsi="Times New Roman"/>
          <w:sz w:val="24"/>
          <w:szCs w:val="24"/>
          <w:lang w:eastAsia="ru-RU"/>
        </w:rPr>
        <w:t xml:space="preserve">пени </w:t>
      </w:r>
      <w:r w:rsidR="00FF705B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39013F">
        <w:rPr>
          <w:rFonts w:ascii="Times New Roman" w:eastAsia="Times New Roman" w:hAnsi="Times New Roman"/>
          <w:sz w:val="24"/>
          <w:szCs w:val="24"/>
          <w:lang w:eastAsia="ru-RU"/>
        </w:rPr>
        <w:t>страховым взносам на обязательное пенсионное страхование</w:t>
      </w:r>
      <w:r w:rsidR="00FF70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01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запланированы</w:t>
      </w:r>
      <w:r w:rsidR="00FF705B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39013F">
        <w:rPr>
          <w:rFonts w:ascii="Times New Roman" w:eastAsia="Times New Roman" w:hAnsi="Times New Roman"/>
          <w:sz w:val="24"/>
          <w:szCs w:val="24"/>
          <w:lang w:eastAsia="ru-RU"/>
        </w:rPr>
        <w:t>бол</w:t>
      </w:r>
      <w:r w:rsidR="00FF705B">
        <w:rPr>
          <w:rFonts w:ascii="Times New Roman" w:eastAsia="Times New Roman" w:hAnsi="Times New Roman"/>
          <w:sz w:val="24"/>
          <w:szCs w:val="24"/>
          <w:lang w:eastAsia="ru-RU"/>
        </w:rPr>
        <w:t>ьшем объеме,</w:t>
      </w:r>
      <w:r w:rsidR="006331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31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</w:t>
      </w:r>
      <w:r w:rsidR="003901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фактически оплачены</w:t>
      </w:r>
      <w:r w:rsidR="005C6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C016B" w:rsidRPr="0021528A" w:rsidRDefault="000C016B" w:rsidP="00EA0AB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0C016B" w:rsidRPr="00CE7D5B" w:rsidRDefault="00B73ACA" w:rsidP="00A928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7D5B">
        <w:rPr>
          <w:rFonts w:ascii="Times New Roman" w:hAnsi="Times New Roman"/>
          <w:b/>
          <w:sz w:val="28"/>
          <w:szCs w:val="28"/>
        </w:rPr>
        <w:t xml:space="preserve">3. Проверка соответствия годовой </w:t>
      </w:r>
      <w:r w:rsidR="001C3E7D" w:rsidRPr="00CE7D5B">
        <w:rPr>
          <w:rFonts w:ascii="Times New Roman" w:hAnsi="Times New Roman"/>
          <w:b/>
          <w:sz w:val="28"/>
          <w:szCs w:val="28"/>
        </w:rPr>
        <w:t xml:space="preserve">бухгалтерской </w:t>
      </w:r>
      <w:r w:rsidRPr="00CE7D5B">
        <w:rPr>
          <w:rFonts w:ascii="Times New Roman" w:hAnsi="Times New Roman"/>
          <w:b/>
          <w:sz w:val="28"/>
          <w:szCs w:val="28"/>
        </w:rPr>
        <w:t>отчетности</w:t>
      </w:r>
      <w:r w:rsidR="00557CE4" w:rsidRPr="00CE7D5B">
        <w:rPr>
          <w:rFonts w:ascii="Times New Roman" w:hAnsi="Times New Roman"/>
          <w:b/>
          <w:sz w:val="28"/>
          <w:szCs w:val="28"/>
        </w:rPr>
        <w:t xml:space="preserve"> МКУ УКиИ </w:t>
      </w:r>
      <w:r w:rsidRPr="00CE7D5B">
        <w:rPr>
          <w:rFonts w:ascii="Times New Roman" w:hAnsi="Times New Roman"/>
          <w:b/>
          <w:sz w:val="28"/>
          <w:szCs w:val="28"/>
        </w:rPr>
        <w:t>по полноте и форме требованиям нормативных правовых актов</w:t>
      </w:r>
    </w:p>
    <w:p w:rsidR="000C016B" w:rsidRPr="00CE7D5B" w:rsidRDefault="000C016B" w:rsidP="00B73A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A1A1A" w:themeColor="background1" w:themeShade="1A"/>
          <w:spacing w:val="3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Бюджетная отчетность по комплектации соответствует статье 264.</w:t>
      </w:r>
      <w:r w:rsidR="00A544B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кодекса РФ и статье 60 Положения о бюджетном процессе в Нерюнгринском районе. </w:t>
      </w:r>
    </w:p>
    <w:p w:rsidR="000C016B" w:rsidRPr="00CE7D5B" w:rsidRDefault="000C016B" w:rsidP="00B73A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CE7D5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При подготовке акта проведена проверка сводной отчетности </w:t>
      </w:r>
      <w:r w:rsidR="00B2462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CE7D5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</w:p>
    <w:p w:rsidR="007C1683" w:rsidRPr="00CE7D5B" w:rsidRDefault="007C1683" w:rsidP="00936955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Консолидированный отчет </w:t>
      </w:r>
      <w:r w:rsidR="00B73ACA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за 201</w:t>
      </w:r>
      <w:r w:rsidR="009224B6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9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в установленный срок, в полном объеме, следующей комплектации:</w:t>
      </w:r>
      <w:r w:rsidR="00936955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gramStart"/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8" w:anchor="sub_503130" w:history="1">
        <w:r w:rsidRPr="00CE7D5B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0503130</w:t>
        </w:r>
      </w:hyperlink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936955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Справка о наличии имущества и обязательств на забалансовых счетах </w:t>
      </w:r>
      <w:r w:rsidR="00433141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(</w:t>
      </w:r>
      <w:hyperlink r:id="rId9" w:anchor="sub_503130" w:history="1">
        <w:r w:rsidR="00433141" w:rsidRPr="00CE7D5B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0503130</w:t>
        </w:r>
      </w:hyperlink>
      <w:r w:rsidR="00433141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);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Справка по заключению счетов бюджетного учета отчетного финансового года (ф.0503110);</w:t>
      </w:r>
      <w:r w:rsidR="00936955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Справка по консолидированным расчетам (ф.0503125);</w:t>
      </w:r>
      <w:r w:rsidR="00936955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Отчет о финансовых результатах деятельности (</w:t>
      </w:r>
      <w:hyperlink r:id="rId10" w:anchor="sub_503121" w:history="1">
        <w:r w:rsidRPr="00CE7D5B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0503121</w:t>
        </w:r>
      </w:hyperlink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proofErr w:type="gramEnd"/>
      <w:r w:rsidR="00936955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FD5DBE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Отчет о движении денежных средств (ф. 0503123);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r:id="rId11" w:anchor="sub_503127" w:history="1">
        <w:r w:rsidRPr="00CE7D5B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0503127</w:t>
        </w:r>
      </w:hyperlink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936955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Отчет о принятых бюджетных обязательствах (</w:t>
      </w:r>
      <w:hyperlink r:id="rId12" w:anchor="sub_503128" w:history="1">
        <w:r w:rsidRPr="00CE7D5B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0503128</w:t>
        </w:r>
      </w:hyperlink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B2462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Пояснительная записка (</w:t>
      </w:r>
      <w:hyperlink r:id="rId13" w:anchor="sub_503160" w:history="1">
        <w:r w:rsidRPr="00CE7D5B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0503160</w:t>
        </w:r>
      </w:hyperlink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).</w:t>
      </w:r>
    </w:p>
    <w:p w:rsidR="0039013F" w:rsidRPr="009224B6" w:rsidRDefault="0039013F" w:rsidP="001B6635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pacing w:val="-24"/>
          <w:sz w:val="28"/>
          <w:szCs w:val="28"/>
          <w:highlight w:val="yellow"/>
        </w:rPr>
      </w:pPr>
    </w:p>
    <w:p w:rsidR="00936955" w:rsidRPr="00CE7D5B" w:rsidRDefault="00936955" w:rsidP="001B6635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E7D5B">
        <w:rPr>
          <w:rFonts w:ascii="Times New Roman" w:hAnsi="Times New Roman"/>
          <w:color w:val="auto"/>
          <w:spacing w:val="-24"/>
          <w:sz w:val="28"/>
          <w:szCs w:val="28"/>
        </w:rPr>
        <w:t>3.1. П</w:t>
      </w:r>
      <w:r w:rsidRPr="00CE7D5B">
        <w:rPr>
          <w:rFonts w:ascii="Times New Roman" w:hAnsi="Times New Roman" w:cs="Times New Roman"/>
          <w:color w:val="auto"/>
          <w:sz w:val="28"/>
          <w:szCs w:val="28"/>
        </w:rPr>
        <w:t>роверка с</w:t>
      </w:r>
      <w:r w:rsidRPr="00CE7D5B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облюдения порядка составления бюджетной отчетности требованиям </w:t>
      </w:r>
      <w:r w:rsidRPr="00CE7D5B">
        <w:rPr>
          <w:rFonts w:ascii="Times New Roman" w:hAnsi="Times New Roman"/>
          <w:color w:val="auto"/>
          <w:sz w:val="28"/>
          <w:szCs w:val="28"/>
        </w:rPr>
        <w:t>Приказ Минфина РФ от 28.12.2010 № 191н</w:t>
      </w:r>
      <w:r w:rsidRPr="00CE7D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36955" w:rsidRPr="00CE7D5B" w:rsidRDefault="00936955" w:rsidP="001B6635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936955" w:rsidRPr="00CE7D5B" w:rsidRDefault="00936955" w:rsidP="0093695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- заполнение формы (ф. 0503110) «Справка по заключению счетов бюджетного учета отчетного финансового года»</w:t>
      </w:r>
      <w:r w:rsidR="00C2752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не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соответствует требованиям </w:t>
      </w:r>
      <w:r w:rsidRPr="00CE7D5B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</w:t>
      </w:r>
      <w:r w:rsidR="00C05681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соблюдена;</w:t>
      </w:r>
    </w:p>
    <w:p w:rsidR="00936955" w:rsidRPr="00CE7D5B" w:rsidRDefault="00936955" w:rsidP="0093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0503121) «Отчет о финансовых результатах деятельности» соответствует требованиям </w:t>
      </w:r>
      <w:r w:rsidRPr="00CE7D5B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CE7D5B" w:rsidRDefault="00936955" w:rsidP="0093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0503123) «Отчет о движении денежных средств» соответствует требованиям </w:t>
      </w:r>
      <w:r w:rsidRPr="00CE7D5B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CE7D5B" w:rsidRDefault="00936955" w:rsidP="0093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(ф.0503125) «Справка по консолидируемым расчетам» соответствует требованиям </w:t>
      </w:r>
      <w:r w:rsidRPr="00CE7D5B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CE7D5B" w:rsidRDefault="00936955" w:rsidP="0093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0503127) «Отчет об </w:t>
      </w:r>
      <w:proofErr w:type="gramStart"/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исполнении</w:t>
      </w:r>
      <w:proofErr w:type="gramEnd"/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бюджета главного распорядителя, распорядителя, получателя бюджетных средств бюджета» соответствует требованиям </w:t>
      </w:r>
      <w:r w:rsidRPr="00CE7D5B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CE7D5B" w:rsidRDefault="00936955" w:rsidP="0093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0503128) «Отчет о принятых бюджетных обязательствах» соответствует требованиям </w:t>
      </w:r>
      <w:r w:rsidRPr="00CE7D5B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CE7D5B" w:rsidRDefault="00936955" w:rsidP="002F279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</w:t>
      </w:r>
      <w:r w:rsidRPr="00CE7D5B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</w:t>
      </w:r>
      <w:r w:rsidR="00FA6D2E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</w:p>
    <w:p w:rsidR="00936955" w:rsidRPr="00CE7D5B" w:rsidRDefault="00936955" w:rsidP="0093695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- заполнение формы (ф. 0503130) «Справка о наличии имущества и обязательств на забалансовых счетах» соответствует требованиям </w:t>
      </w:r>
      <w:r w:rsidRPr="00CE7D5B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CE7D5B" w:rsidRDefault="00936955" w:rsidP="00DF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0503160) «Пояснительная записка»  </w:t>
      </w:r>
      <w:r w:rsidR="00270DBC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соответствует требованиям  </w:t>
      </w:r>
      <w:r w:rsidRPr="00CE7D5B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3760F1" w:rsidRPr="00CE7D5B">
        <w:rPr>
          <w:rFonts w:ascii="Times New Roman" w:hAnsi="Times New Roman"/>
          <w:color w:val="000000"/>
          <w:sz w:val="24"/>
          <w:szCs w:val="24"/>
        </w:rPr>
        <w:t>В разделе 5 «Прочие вопросы деятельности субъекта бюджетной отчетности» пояснительной записки (ф. 0503160) не отражено отсутствие формы годовой бюджетной отчетности</w:t>
      </w:r>
      <w:r w:rsidR="00B263C1" w:rsidRPr="00CE7D5B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263C1" w:rsidRPr="00CE7D5B">
        <w:rPr>
          <w:rFonts w:ascii="Times New Roman" w:hAnsi="Times New Roman"/>
          <w:sz w:val="24"/>
          <w:szCs w:val="24"/>
        </w:rPr>
        <w:t>Сведения о вложениях в объекты недвижимого имущества, объектах незавершенного строительства»</w:t>
      </w:r>
      <w:r w:rsidR="003760F1" w:rsidRPr="00CE7D5B">
        <w:rPr>
          <w:rFonts w:ascii="Times New Roman" w:hAnsi="Times New Roman"/>
          <w:color w:val="000000"/>
          <w:sz w:val="24"/>
          <w:szCs w:val="24"/>
        </w:rPr>
        <w:t xml:space="preserve"> (ф. 0503190). </w:t>
      </w:r>
    </w:p>
    <w:p w:rsidR="00CE14DE" w:rsidRDefault="00CE14DE" w:rsidP="001B6635">
      <w:pPr>
        <w:spacing w:after="0" w:line="240" w:lineRule="auto"/>
        <w:ind w:firstLine="709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936955" w:rsidRPr="00CE7D5B" w:rsidRDefault="00936955" w:rsidP="001B6635">
      <w:pPr>
        <w:spacing w:after="0" w:line="240" w:lineRule="auto"/>
        <w:ind w:firstLine="709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CE7D5B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3.</w:t>
      </w:r>
      <w:r w:rsidR="00DC65CC" w:rsidRPr="00CE7D5B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 </w:t>
      </w:r>
      <w:r w:rsidRPr="00CE7D5B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2. Проверка достоверности бюджетной отчетности</w:t>
      </w:r>
    </w:p>
    <w:p w:rsidR="00936955" w:rsidRPr="00CE7D5B" w:rsidRDefault="00936955" w:rsidP="00936955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пунктом 7 раздела 1 </w:t>
      </w:r>
      <w:r w:rsidRPr="00CE7D5B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бюджетная отчетность составляется на основании данных главной книги и </w:t>
      </w:r>
      <w:hyperlink r:id="rId14" w:history="1">
        <w:r w:rsidRPr="00CE7D5B">
          <w:rPr>
            <w:rFonts w:ascii="Times New Roman" w:hAnsi="Times New Roman"/>
            <w:color w:val="1A1A1A" w:themeColor="background1" w:themeShade="1A"/>
            <w:sz w:val="24"/>
            <w:szCs w:val="24"/>
          </w:rPr>
          <w:t>регистров</w:t>
        </w:r>
      </w:hyperlink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 регистрам синтетического учета.</w:t>
      </w:r>
    </w:p>
    <w:p w:rsidR="00936955" w:rsidRPr="00CE7D5B" w:rsidRDefault="00B24623" w:rsidP="00936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936955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, как главным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произвести сверку которого с данными главной книги и регистрами бюджетного учета нет возможности, в связи с этим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  <w:proofErr w:type="gramEnd"/>
    </w:p>
    <w:p w:rsidR="00FA63BA" w:rsidRPr="00CE7D5B" w:rsidRDefault="00FA63BA" w:rsidP="00936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5D49C8" w:rsidRPr="00CE7D5B" w:rsidRDefault="0034590E" w:rsidP="005D49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баланса исполнения бюджета  главного распорядителя, получателя</w:t>
      </w:r>
      <w:r w:rsidR="00A41F32" w:rsidRPr="00CE7D5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бюджетных средств  (ф.0503130)</w:t>
      </w:r>
      <w:r w:rsidR="005D49C8" w:rsidRPr="00CE7D5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="005D49C8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получателя средств бюджета на 01.01.201</w:t>
      </w:r>
      <w:r w:rsidR="004752EF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9</w:t>
      </w:r>
      <w:r w:rsidR="005D49C8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(ф.0503130). </w:t>
      </w:r>
      <w:r w:rsidR="005D49C8" w:rsidRPr="00CE7D5B">
        <w:rPr>
          <w:rFonts w:ascii="Times New Roman" w:hAnsi="Times New Roman"/>
          <w:sz w:val="24"/>
          <w:szCs w:val="24"/>
        </w:rPr>
        <w:t xml:space="preserve">Контрольные  соотношения между балансом (ф.0503130) и формами годовой бухгалтерской (бюджетной) отчетности выдержаны, отклонений не </w:t>
      </w:r>
      <w:r w:rsidR="00F656BD" w:rsidRPr="00CE7D5B">
        <w:rPr>
          <w:rFonts w:ascii="Times New Roman" w:hAnsi="Times New Roman"/>
          <w:sz w:val="24"/>
          <w:szCs w:val="24"/>
        </w:rPr>
        <w:t>установлено</w:t>
      </w:r>
      <w:r w:rsidR="005D49C8" w:rsidRPr="00CE7D5B">
        <w:rPr>
          <w:rFonts w:ascii="Times New Roman" w:hAnsi="Times New Roman"/>
          <w:sz w:val="24"/>
          <w:szCs w:val="24"/>
        </w:rPr>
        <w:t xml:space="preserve">. </w:t>
      </w:r>
    </w:p>
    <w:p w:rsidR="00CD52C7" w:rsidRPr="00CE7D5B" w:rsidRDefault="005D49C8" w:rsidP="005D49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sz w:val="24"/>
          <w:szCs w:val="24"/>
        </w:rPr>
        <w:t xml:space="preserve">На конец отчетного периода валюта баланса в целом </w:t>
      </w:r>
      <w:r w:rsidR="00192DFC" w:rsidRPr="00CE7D5B">
        <w:rPr>
          <w:rFonts w:ascii="Times New Roman" w:hAnsi="Times New Roman"/>
          <w:sz w:val="24"/>
          <w:szCs w:val="24"/>
        </w:rPr>
        <w:t>у</w:t>
      </w:r>
      <w:r w:rsidR="00F400ED">
        <w:rPr>
          <w:rFonts w:ascii="Times New Roman" w:hAnsi="Times New Roman"/>
          <w:sz w:val="24"/>
          <w:szCs w:val="24"/>
        </w:rPr>
        <w:t>меньшилась</w:t>
      </w:r>
      <w:r w:rsidRPr="00CE7D5B">
        <w:rPr>
          <w:rFonts w:ascii="Times New Roman" w:hAnsi="Times New Roman"/>
          <w:sz w:val="24"/>
          <w:szCs w:val="24"/>
        </w:rPr>
        <w:t xml:space="preserve"> на </w:t>
      </w:r>
      <w:r w:rsidR="00F400ED">
        <w:rPr>
          <w:rFonts w:ascii="Times New Roman" w:hAnsi="Times New Roman"/>
          <w:sz w:val="24"/>
          <w:szCs w:val="24"/>
        </w:rPr>
        <w:t>66</w:t>
      </w:r>
      <w:r w:rsidR="009F0029">
        <w:rPr>
          <w:rFonts w:ascii="Times New Roman" w:hAnsi="Times New Roman"/>
          <w:sz w:val="24"/>
          <w:szCs w:val="24"/>
        </w:rPr>
        <w:t>,</w:t>
      </w:r>
      <w:r w:rsidR="00F400ED">
        <w:rPr>
          <w:rFonts w:ascii="Times New Roman" w:hAnsi="Times New Roman"/>
          <w:sz w:val="24"/>
          <w:szCs w:val="24"/>
        </w:rPr>
        <w:t>95</w:t>
      </w:r>
      <w:r w:rsidR="009F0029">
        <w:rPr>
          <w:rFonts w:ascii="Times New Roman" w:hAnsi="Times New Roman"/>
          <w:sz w:val="24"/>
          <w:szCs w:val="24"/>
        </w:rPr>
        <w:t xml:space="preserve"> </w:t>
      </w:r>
      <w:r w:rsidRPr="00CE7D5B">
        <w:rPr>
          <w:rFonts w:ascii="Times New Roman" w:hAnsi="Times New Roman"/>
          <w:sz w:val="24"/>
          <w:szCs w:val="24"/>
        </w:rPr>
        <w:t xml:space="preserve">тыс. рублей, что обусловлено </w:t>
      </w:r>
      <w:r w:rsidR="00CD52C7" w:rsidRPr="00CE7D5B">
        <w:rPr>
          <w:rFonts w:ascii="Times New Roman" w:hAnsi="Times New Roman"/>
          <w:sz w:val="24"/>
          <w:szCs w:val="24"/>
        </w:rPr>
        <w:t>изменением (</w:t>
      </w:r>
      <w:r w:rsidRPr="00CE7D5B">
        <w:rPr>
          <w:rFonts w:ascii="Times New Roman" w:hAnsi="Times New Roman"/>
          <w:sz w:val="24"/>
          <w:szCs w:val="24"/>
        </w:rPr>
        <w:t>увеличением</w:t>
      </w:r>
      <w:r w:rsidR="00CD52C7" w:rsidRPr="00CE7D5B">
        <w:rPr>
          <w:rFonts w:ascii="Times New Roman" w:hAnsi="Times New Roman"/>
          <w:sz w:val="24"/>
          <w:szCs w:val="24"/>
        </w:rPr>
        <w:t>/</w:t>
      </w:r>
      <w:r w:rsidRPr="00CE7D5B">
        <w:rPr>
          <w:rFonts w:ascii="Times New Roman" w:hAnsi="Times New Roman"/>
          <w:sz w:val="24"/>
          <w:szCs w:val="24"/>
        </w:rPr>
        <w:t>уменьшением</w:t>
      </w:r>
      <w:r w:rsidR="00CD52C7" w:rsidRPr="00CE7D5B">
        <w:rPr>
          <w:rFonts w:ascii="Times New Roman" w:hAnsi="Times New Roman"/>
          <w:sz w:val="24"/>
          <w:szCs w:val="24"/>
        </w:rPr>
        <w:t>)</w:t>
      </w:r>
      <w:r w:rsidRPr="00CE7D5B">
        <w:rPr>
          <w:rFonts w:ascii="Times New Roman" w:hAnsi="Times New Roman"/>
          <w:sz w:val="24"/>
          <w:szCs w:val="24"/>
        </w:rPr>
        <w:t xml:space="preserve"> остатков на счетах бухгалтерского учета. </w:t>
      </w:r>
    </w:p>
    <w:p w:rsidR="00860DEA" w:rsidRPr="00CE7D5B" w:rsidRDefault="005D49C8" w:rsidP="00CD52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sz w:val="24"/>
          <w:szCs w:val="24"/>
        </w:rPr>
        <w:t>Основн</w:t>
      </w:r>
      <w:r w:rsidR="00CD52C7" w:rsidRPr="00CE7D5B">
        <w:rPr>
          <w:rFonts w:ascii="Times New Roman" w:hAnsi="Times New Roman"/>
          <w:sz w:val="24"/>
          <w:szCs w:val="24"/>
        </w:rPr>
        <w:t>о</w:t>
      </w:r>
      <w:r w:rsidRPr="00CE7D5B">
        <w:rPr>
          <w:rFonts w:ascii="Times New Roman" w:hAnsi="Times New Roman"/>
          <w:sz w:val="24"/>
          <w:szCs w:val="24"/>
        </w:rPr>
        <w:t xml:space="preserve">е </w:t>
      </w:r>
      <w:r w:rsidR="009F0029">
        <w:rPr>
          <w:rFonts w:ascii="Times New Roman" w:hAnsi="Times New Roman"/>
          <w:sz w:val="24"/>
          <w:szCs w:val="24"/>
        </w:rPr>
        <w:t>уменьшение</w:t>
      </w:r>
      <w:r w:rsidR="00CD52C7" w:rsidRPr="00CE7D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D52C7" w:rsidRPr="00CE7D5B">
        <w:rPr>
          <w:rFonts w:ascii="Times New Roman" w:hAnsi="Times New Roman"/>
          <w:sz w:val="24"/>
          <w:szCs w:val="24"/>
        </w:rPr>
        <w:t>на конец</w:t>
      </w:r>
      <w:proofErr w:type="gramEnd"/>
      <w:r w:rsidR="00CD52C7" w:rsidRPr="00CE7D5B">
        <w:rPr>
          <w:rFonts w:ascii="Times New Roman" w:hAnsi="Times New Roman"/>
          <w:sz w:val="24"/>
          <w:szCs w:val="24"/>
        </w:rPr>
        <w:t xml:space="preserve"> 201</w:t>
      </w:r>
      <w:r w:rsidR="00F400ED">
        <w:rPr>
          <w:rFonts w:ascii="Times New Roman" w:hAnsi="Times New Roman"/>
          <w:sz w:val="24"/>
          <w:szCs w:val="24"/>
        </w:rPr>
        <w:t>9</w:t>
      </w:r>
      <w:r w:rsidR="00CD52C7" w:rsidRPr="00CE7D5B">
        <w:rPr>
          <w:rFonts w:ascii="Times New Roman" w:hAnsi="Times New Roman"/>
          <w:sz w:val="24"/>
          <w:szCs w:val="24"/>
        </w:rPr>
        <w:t xml:space="preserve"> года </w:t>
      </w:r>
      <w:r w:rsidRPr="00CE7D5B">
        <w:rPr>
          <w:rFonts w:ascii="Times New Roman" w:hAnsi="Times New Roman"/>
          <w:sz w:val="24"/>
          <w:szCs w:val="24"/>
        </w:rPr>
        <w:t>произведен</w:t>
      </w:r>
      <w:r w:rsidR="00CD52C7" w:rsidRPr="00CE7D5B">
        <w:rPr>
          <w:rFonts w:ascii="Times New Roman" w:hAnsi="Times New Roman"/>
          <w:sz w:val="24"/>
          <w:szCs w:val="24"/>
        </w:rPr>
        <w:t xml:space="preserve">о по </w:t>
      </w:r>
      <w:r w:rsidR="00A24150" w:rsidRPr="00CE7D5B">
        <w:rPr>
          <w:rFonts w:ascii="Times New Roman" w:hAnsi="Times New Roman"/>
          <w:sz w:val="24"/>
          <w:szCs w:val="24"/>
        </w:rPr>
        <w:t xml:space="preserve">строке </w:t>
      </w:r>
      <w:r w:rsidR="00104B6E">
        <w:rPr>
          <w:rFonts w:ascii="Times New Roman" w:hAnsi="Times New Roman"/>
          <w:sz w:val="24"/>
          <w:szCs w:val="24"/>
        </w:rPr>
        <w:t>030</w:t>
      </w:r>
      <w:r w:rsidR="00A24150" w:rsidRPr="00CE7D5B">
        <w:rPr>
          <w:rFonts w:ascii="Times New Roman" w:hAnsi="Times New Roman"/>
          <w:sz w:val="24"/>
          <w:szCs w:val="24"/>
        </w:rPr>
        <w:t xml:space="preserve"> (ф. 0503130) «</w:t>
      </w:r>
      <w:r w:rsidR="00104B6E">
        <w:rPr>
          <w:rFonts w:ascii="Times New Roman" w:hAnsi="Times New Roman"/>
          <w:sz w:val="24"/>
          <w:szCs w:val="24"/>
        </w:rPr>
        <w:t>Основные средства (остаточная стоимость)</w:t>
      </w:r>
      <w:r w:rsidR="00A24150" w:rsidRPr="00CE7D5B">
        <w:rPr>
          <w:rFonts w:ascii="Times New Roman" w:hAnsi="Times New Roman"/>
          <w:sz w:val="24"/>
          <w:szCs w:val="24"/>
        </w:rPr>
        <w:t xml:space="preserve">» </w:t>
      </w:r>
      <w:r w:rsidR="0006638B" w:rsidRPr="00CE7D5B">
        <w:rPr>
          <w:rFonts w:ascii="Times New Roman" w:hAnsi="Times New Roman"/>
          <w:sz w:val="24"/>
          <w:szCs w:val="24"/>
        </w:rPr>
        <w:t xml:space="preserve">по </w:t>
      </w:r>
      <w:r w:rsidRPr="00CE7D5B">
        <w:rPr>
          <w:rFonts w:ascii="Times New Roman" w:hAnsi="Times New Roman"/>
          <w:sz w:val="24"/>
          <w:szCs w:val="24"/>
        </w:rPr>
        <w:t>счет</w:t>
      </w:r>
      <w:r w:rsidR="0006638B" w:rsidRPr="00CE7D5B">
        <w:rPr>
          <w:rFonts w:ascii="Times New Roman" w:hAnsi="Times New Roman"/>
          <w:sz w:val="24"/>
          <w:szCs w:val="24"/>
        </w:rPr>
        <w:t>ам</w:t>
      </w:r>
      <w:r w:rsidRPr="00CE7D5B">
        <w:rPr>
          <w:rFonts w:ascii="Times New Roman" w:hAnsi="Times New Roman"/>
          <w:sz w:val="24"/>
          <w:szCs w:val="24"/>
        </w:rPr>
        <w:t xml:space="preserve"> бухгалтерского (бюджетного) учета 0 </w:t>
      </w:r>
      <w:r w:rsidR="008E79AA">
        <w:rPr>
          <w:rFonts w:ascii="Times New Roman" w:hAnsi="Times New Roman"/>
          <w:sz w:val="24"/>
          <w:szCs w:val="24"/>
        </w:rPr>
        <w:t>101</w:t>
      </w:r>
      <w:r w:rsidRPr="00CE7D5B">
        <w:rPr>
          <w:rFonts w:ascii="Times New Roman" w:hAnsi="Times New Roman"/>
          <w:sz w:val="24"/>
          <w:szCs w:val="24"/>
        </w:rPr>
        <w:t> 00 «</w:t>
      </w:r>
      <w:r w:rsidR="008E79AA">
        <w:rPr>
          <w:rFonts w:ascii="Times New Roman" w:hAnsi="Times New Roman"/>
          <w:sz w:val="24"/>
          <w:szCs w:val="24"/>
        </w:rPr>
        <w:t>Основные средства</w:t>
      </w:r>
      <w:r w:rsidRPr="00CE7D5B">
        <w:rPr>
          <w:rFonts w:ascii="Times New Roman" w:hAnsi="Times New Roman"/>
          <w:sz w:val="24"/>
          <w:szCs w:val="24"/>
        </w:rPr>
        <w:t xml:space="preserve">», </w:t>
      </w:r>
      <w:r w:rsidR="0006638B" w:rsidRPr="00CE7D5B">
        <w:rPr>
          <w:rFonts w:ascii="Times New Roman" w:hAnsi="Times New Roman"/>
          <w:sz w:val="24"/>
          <w:szCs w:val="24"/>
        </w:rPr>
        <w:t>0 </w:t>
      </w:r>
      <w:r w:rsidR="008E79AA">
        <w:rPr>
          <w:rFonts w:ascii="Times New Roman" w:hAnsi="Times New Roman"/>
          <w:sz w:val="24"/>
          <w:szCs w:val="24"/>
        </w:rPr>
        <w:t>104</w:t>
      </w:r>
      <w:r w:rsidR="0006638B" w:rsidRPr="00CE7D5B">
        <w:rPr>
          <w:rFonts w:ascii="Times New Roman" w:hAnsi="Times New Roman"/>
          <w:sz w:val="24"/>
          <w:szCs w:val="24"/>
        </w:rPr>
        <w:t xml:space="preserve"> 00 «</w:t>
      </w:r>
      <w:r w:rsidR="009351A4">
        <w:rPr>
          <w:rFonts w:ascii="Times New Roman" w:hAnsi="Times New Roman"/>
          <w:sz w:val="24"/>
          <w:szCs w:val="24"/>
        </w:rPr>
        <w:t>Амортизация основных средств</w:t>
      </w:r>
      <w:r w:rsidR="00697B66" w:rsidRPr="00CE7D5B">
        <w:rPr>
          <w:rFonts w:ascii="Times New Roman" w:hAnsi="Times New Roman"/>
          <w:sz w:val="24"/>
          <w:szCs w:val="24"/>
        </w:rPr>
        <w:t>»</w:t>
      </w:r>
      <w:r w:rsidR="00860DEA" w:rsidRPr="00CE7D5B">
        <w:rPr>
          <w:rFonts w:ascii="Times New Roman" w:hAnsi="Times New Roman"/>
          <w:sz w:val="24"/>
          <w:szCs w:val="24"/>
        </w:rPr>
        <w:t>.</w:t>
      </w:r>
      <w:r w:rsidR="00D45D2D" w:rsidRPr="00CE7D5B">
        <w:rPr>
          <w:rFonts w:ascii="Times New Roman" w:hAnsi="Times New Roman"/>
          <w:sz w:val="24"/>
          <w:szCs w:val="24"/>
        </w:rPr>
        <w:t xml:space="preserve"> </w:t>
      </w:r>
    </w:p>
    <w:p w:rsidR="00C2777B" w:rsidRPr="00CE7D5B" w:rsidRDefault="00C2777B" w:rsidP="00C277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sz w:val="24"/>
          <w:szCs w:val="24"/>
        </w:rPr>
        <w:t>По строке 2</w:t>
      </w:r>
      <w:r w:rsidR="00712968" w:rsidRPr="00CE7D5B">
        <w:rPr>
          <w:rFonts w:ascii="Times New Roman" w:hAnsi="Times New Roman"/>
          <w:sz w:val="24"/>
          <w:szCs w:val="24"/>
        </w:rPr>
        <w:t>40</w:t>
      </w:r>
      <w:r w:rsidRPr="00CE7D5B">
        <w:rPr>
          <w:rFonts w:ascii="Times New Roman" w:hAnsi="Times New Roman"/>
          <w:sz w:val="24"/>
          <w:szCs w:val="24"/>
        </w:rPr>
        <w:t xml:space="preserve"> (ф. 0503130) «</w:t>
      </w:r>
      <w:r w:rsidR="00712968" w:rsidRPr="00CE7D5B">
        <w:rPr>
          <w:rFonts w:ascii="Times New Roman" w:hAnsi="Times New Roman"/>
          <w:sz w:val="24"/>
          <w:szCs w:val="24"/>
        </w:rPr>
        <w:t>Финансовые вложения</w:t>
      </w:r>
      <w:r w:rsidRPr="00CE7D5B">
        <w:rPr>
          <w:rFonts w:ascii="Times New Roman" w:hAnsi="Times New Roman"/>
          <w:sz w:val="24"/>
          <w:szCs w:val="24"/>
        </w:rPr>
        <w:t>» отражается сальдо по счету 0</w:t>
      </w:r>
      <w:r w:rsidR="00063026" w:rsidRPr="00CE7D5B">
        <w:rPr>
          <w:rFonts w:ascii="Times New Roman" w:hAnsi="Times New Roman"/>
          <w:sz w:val="24"/>
          <w:szCs w:val="24"/>
        </w:rPr>
        <w:t> </w:t>
      </w:r>
      <w:r w:rsidRPr="00CE7D5B">
        <w:rPr>
          <w:rFonts w:ascii="Times New Roman" w:hAnsi="Times New Roman"/>
          <w:sz w:val="24"/>
          <w:szCs w:val="24"/>
        </w:rPr>
        <w:t>204</w:t>
      </w:r>
      <w:r w:rsidR="00063026" w:rsidRPr="00CE7D5B">
        <w:rPr>
          <w:rFonts w:ascii="Times New Roman" w:hAnsi="Times New Roman"/>
          <w:sz w:val="24"/>
          <w:szCs w:val="24"/>
        </w:rPr>
        <w:t xml:space="preserve"> </w:t>
      </w:r>
      <w:r w:rsidRPr="00CE7D5B">
        <w:rPr>
          <w:rFonts w:ascii="Times New Roman" w:hAnsi="Times New Roman"/>
          <w:sz w:val="24"/>
          <w:szCs w:val="24"/>
        </w:rPr>
        <w:t>30 «Акции и иные формы участия в капитале». В консолидированном  балансе МКУ УКиИ по строке 2</w:t>
      </w:r>
      <w:r w:rsidR="00712968" w:rsidRPr="00CE7D5B">
        <w:rPr>
          <w:rFonts w:ascii="Times New Roman" w:hAnsi="Times New Roman"/>
          <w:sz w:val="24"/>
          <w:szCs w:val="24"/>
        </w:rPr>
        <w:t>40</w:t>
      </w:r>
      <w:r w:rsidRPr="00CE7D5B">
        <w:rPr>
          <w:rFonts w:ascii="Times New Roman" w:hAnsi="Times New Roman"/>
          <w:sz w:val="24"/>
          <w:szCs w:val="24"/>
        </w:rPr>
        <w:t>, сальдо на начало отчетного и на конец отчетного периода отсутствует.</w:t>
      </w:r>
    </w:p>
    <w:p w:rsidR="00C2777B" w:rsidRPr="00CE7D5B" w:rsidRDefault="00C2777B" w:rsidP="00C277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7D5B">
        <w:rPr>
          <w:rFonts w:ascii="Times New Roman" w:hAnsi="Times New Roman"/>
          <w:sz w:val="24"/>
          <w:szCs w:val="24"/>
        </w:rPr>
        <w:t>Разделом 2 пункта 74 Приказа Минфина РФ от 06.12.2010 № 162н «Об утверждении Плана счетов бюджетного учета и Инструкции по его применению» определено, что на  счете бухгалтерского учета 0 204 30 «Акции и иные формы участия в капитале» г</w:t>
      </w:r>
      <w:r w:rsidRPr="00CE7D5B">
        <w:rPr>
          <w:rFonts w:ascii="Times New Roman" w:eastAsiaTheme="minorHAnsi" w:hAnsi="Times New Roman"/>
          <w:sz w:val="24"/>
          <w:szCs w:val="24"/>
        </w:rPr>
        <w:t>лавный распорядитель бюджетных средств, принимающий решение о предоставлении из соответствующего бюджета субсидий и их размере</w:t>
      </w:r>
      <w:r w:rsidR="00063026" w:rsidRPr="00CE7D5B">
        <w:rPr>
          <w:rFonts w:ascii="Times New Roman" w:eastAsiaTheme="minorHAnsi" w:hAnsi="Times New Roman"/>
          <w:sz w:val="24"/>
          <w:szCs w:val="24"/>
        </w:rPr>
        <w:t>,</w:t>
      </w:r>
      <w:r w:rsidRPr="00CE7D5B">
        <w:rPr>
          <w:rFonts w:ascii="Times New Roman" w:eastAsiaTheme="minorHAnsi" w:hAnsi="Times New Roman"/>
          <w:sz w:val="24"/>
          <w:szCs w:val="24"/>
        </w:rPr>
        <w:t xml:space="preserve"> муниципальному бюджетному учреждению, в отношении которого им осуществляются</w:t>
      </w:r>
      <w:proofErr w:type="gramEnd"/>
      <w:r w:rsidRPr="00CE7D5B">
        <w:rPr>
          <w:rFonts w:ascii="Times New Roman" w:eastAsiaTheme="minorHAnsi" w:hAnsi="Times New Roman"/>
          <w:sz w:val="24"/>
          <w:szCs w:val="24"/>
        </w:rPr>
        <w:t xml:space="preserve"> функции и полномочия учредителя, отражает объем прав по согласованию распоряжения недвижимым и особо ценным движимым имуществом, закрепленным за учреждением или приобретенным учреждением за счет субсидий, предоставленных из соответствующего бюджета. Показатель формируется в размере балансовой стоимости особо ценного имущества с периодичностью, установленной органом, осуществляющим функции и полномочия учредителя государственного (муниципального) учреждения, но не реже чем перед составлением годовой отчетности.</w:t>
      </w:r>
    </w:p>
    <w:p w:rsidR="00C2777B" w:rsidRPr="00CE7D5B" w:rsidRDefault="00C2777B" w:rsidP="00C277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E7D5B">
        <w:rPr>
          <w:rFonts w:ascii="Times New Roman" w:eastAsiaTheme="minorHAnsi" w:hAnsi="Times New Roman"/>
          <w:sz w:val="24"/>
          <w:szCs w:val="24"/>
        </w:rPr>
        <w:lastRenderedPageBreak/>
        <w:t xml:space="preserve">В соответствии с </w:t>
      </w:r>
      <w:r w:rsidR="000734FE" w:rsidRPr="00CE7D5B">
        <w:rPr>
          <w:rFonts w:ascii="Times New Roman" w:eastAsiaTheme="minorHAnsi" w:hAnsi="Times New Roman"/>
          <w:sz w:val="24"/>
          <w:szCs w:val="24"/>
        </w:rPr>
        <w:t>Уставом</w:t>
      </w:r>
      <w:r w:rsidRPr="00CE7D5B">
        <w:rPr>
          <w:rFonts w:ascii="Times New Roman" w:eastAsiaTheme="minorHAnsi" w:hAnsi="Times New Roman"/>
          <w:sz w:val="24"/>
          <w:szCs w:val="24"/>
        </w:rPr>
        <w:t xml:space="preserve"> МКУ УКиИ</w:t>
      </w:r>
      <w:r w:rsidR="000734FE" w:rsidRPr="00CE7D5B">
        <w:rPr>
          <w:rFonts w:ascii="Times New Roman" w:eastAsiaTheme="minorHAnsi" w:hAnsi="Times New Roman"/>
          <w:sz w:val="24"/>
          <w:szCs w:val="24"/>
        </w:rPr>
        <w:t xml:space="preserve"> </w:t>
      </w:r>
      <w:r w:rsidRPr="00CE7D5B">
        <w:rPr>
          <w:rFonts w:ascii="Times New Roman" w:eastAsiaTheme="minorHAnsi" w:hAnsi="Times New Roman"/>
          <w:sz w:val="24"/>
          <w:szCs w:val="24"/>
        </w:rPr>
        <w:t>осуществляет функции по распределению субсидий на муниципальные задания, целевых субсидий, бюджетных инвестиций подведомственным бюджетным учреждениям.</w:t>
      </w:r>
    </w:p>
    <w:p w:rsidR="00C2777B" w:rsidRPr="00CE7D5B" w:rsidRDefault="00C2777B" w:rsidP="00C277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sz w:val="24"/>
          <w:szCs w:val="24"/>
        </w:rPr>
        <w:tab/>
      </w:r>
      <w:r w:rsidRPr="00CE7D5B">
        <w:rPr>
          <w:rFonts w:ascii="Times New Roman" w:hAnsi="Times New Roman"/>
          <w:b/>
          <w:sz w:val="24"/>
          <w:szCs w:val="24"/>
        </w:rPr>
        <w:t>В нарушение</w:t>
      </w:r>
      <w:r w:rsidRPr="00CE7D5B">
        <w:rPr>
          <w:rFonts w:ascii="Times New Roman" w:hAnsi="Times New Roman"/>
          <w:sz w:val="24"/>
          <w:szCs w:val="24"/>
        </w:rPr>
        <w:t xml:space="preserve"> раздела 2 пункта 74 Приказа Минфина РФ от 06.12.2010 № 162н «Об утверждении Плана счетов бюджетного учета и Инструкции по его применению» по состоянию на 01.01.201</w:t>
      </w:r>
      <w:r w:rsidR="00D738BF" w:rsidRPr="00CE7D5B">
        <w:rPr>
          <w:rFonts w:ascii="Times New Roman" w:hAnsi="Times New Roman"/>
          <w:sz w:val="24"/>
          <w:szCs w:val="24"/>
        </w:rPr>
        <w:t>9</w:t>
      </w:r>
      <w:r w:rsidRPr="00CE7D5B">
        <w:rPr>
          <w:rFonts w:ascii="Times New Roman" w:hAnsi="Times New Roman"/>
          <w:sz w:val="24"/>
          <w:szCs w:val="24"/>
        </w:rPr>
        <w:t xml:space="preserve"> года особо ценное имущество учреждений, подведомственных МКУ УКиИ в годовой консолидированной отчетности не отражено</w:t>
      </w:r>
      <w:r w:rsidR="002139B0" w:rsidRPr="00CE7D5B">
        <w:rPr>
          <w:rFonts w:ascii="Times New Roman" w:hAnsi="Times New Roman"/>
          <w:sz w:val="24"/>
          <w:szCs w:val="24"/>
        </w:rPr>
        <w:t>, что искажает показатели бюджетной отчетности</w:t>
      </w:r>
      <w:r w:rsidRPr="00CE7D5B">
        <w:rPr>
          <w:rFonts w:ascii="Times New Roman" w:hAnsi="Times New Roman"/>
          <w:sz w:val="24"/>
          <w:szCs w:val="24"/>
        </w:rPr>
        <w:t xml:space="preserve">.  </w:t>
      </w:r>
    </w:p>
    <w:p w:rsidR="00C2777B" w:rsidRPr="00CE7D5B" w:rsidRDefault="00C2777B" w:rsidP="00CD52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4613" w:rsidRPr="00CE7D5B" w:rsidRDefault="00A74613" w:rsidP="00A746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b/>
          <w:sz w:val="24"/>
          <w:szCs w:val="24"/>
        </w:rPr>
        <w:t xml:space="preserve">Проверка справки по заключению счетов бюджетного учета отчетного финансового года  (ф. 0503110). </w:t>
      </w:r>
      <w:r w:rsidRPr="00CE7D5B">
        <w:rPr>
          <w:rFonts w:ascii="Times New Roman" w:hAnsi="Times New Roman"/>
          <w:sz w:val="24"/>
          <w:szCs w:val="24"/>
        </w:rPr>
        <w:t xml:space="preserve">Проверкой справки по заключению счетов бюджетного учета отчетного финансового года (ф.0503110) установлено: </w:t>
      </w:r>
      <w:r w:rsidR="00E6034B" w:rsidRPr="00CE7D5B">
        <w:rPr>
          <w:rFonts w:ascii="Times New Roman" w:hAnsi="Times New Roman"/>
          <w:sz w:val="24"/>
          <w:szCs w:val="24"/>
        </w:rPr>
        <w:t xml:space="preserve">заполнение (ф.0503110) </w:t>
      </w:r>
      <w:r w:rsidR="00F71882">
        <w:rPr>
          <w:rFonts w:ascii="Times New Roman" w:hAnsi="Times New Roman"/>
          <w:sz w:val="24"/>
          <w:szCs w:val="24"/>
        </w:rPr>
        <w:t xml:space="preserve">не </w:t>
      </w:r>
      <w:r w:rsidR="00E6034B" w:rsidRPr="00CE7D5B">
        <w:rPr>
          <w:rFonts w:ascii="Times New Roman" w:hAnsi="Times New Roman"/>
          <w:sz w:val="24"/>
          <w:szCs w:val="24"/>
        </w:rPr>
        <w:t xml:space="preserve">соответствует Инструкции, утвержденной Приказом Минфина России от 28.12.2010                  № 191н, </w:t>
      </w:r>
      <w:r w:rsidRPr="00CE7D5B">
        <w:rPr>
          <w:rFonts w:ascii="Times New Roman" w:hAnsi="Times New Roman"/>
          <w:sz w:val="24"/>
          <w:szCs w:val="24"/>
        </w:rPr>
        <w:t>контрольные  соотношения между справкой по заключению счетов бюджетного учета отчетного финансового года  (ф. 0503110) и форм</w:t>
      </w:r>
      <w:r w:rsidR="00214BB8">
        <w:rPr>
          <w:rFonts w:ascii="Times New Roman" w:hAnsi="Times New Roman"/>
          <w:sz w:val="24"/>
          <w:szCs w:val="24"/>
        </w:rPr>
        <w:t>ами</w:t>
      </w:r>
      <w:r w:rsidRPr="00CE7D5B">
        <w:rPr>
          <w:rFonts w:ascii="Times New Roman" w:hAnsi="Times New Roman"/>
          <w:sz w:val="24"/>
          <w:szCs w:val="24"/>
        </w:rPr>
        <w:t xml:space="preserve"> годовой бухгалтерской (</w:t>
      </w:r>
      <w:proofErr w:type="gramStart"/>
      <w:r w:rsidRPr="00CE7D5B">
        <w:rPr>
          <w:rFonts w:ascii="Times New Roman" w:hAnsi="Times New Roman"/>
          <w:sz w:val="24"/>
          <w:szCs w:val="24"/>
        </w:rPr>
        <w:t xml:space="preserve">бюджетной) </w:t>
      </w:r>
      <w:proofErr w:type="gramEnd"/>
      <w:r w:rsidRPr="00CE7D5B">
        <w:rPr>
          <w:rFonts w:ascii="Times New Roman" w:hAnsi="Times New Roman"/>
          <w:sz w:val="24"/>
          <w:szCs w:val="24"/>
        </w:rPr>
        <w:t>отчетности</w:t>
      </w:r>
      <w:r w:rsidR="00214BB8">
        <w:rPr>
          <w:rFonts w:ascii="Times New Roman" w:hAnsi="Times New Roman"/>
          <w:sz w:val="24"/>
          <w:szCs w:val="24"/>
        </w:rPr>
        <w:t xml:space="preserve"> </w:t>
      </w:r>
      <w:r w:rsidRPr="00CE7D5B">
        <w:rPr>
          <w:rFonts w:ascii="Times New Roman" w:hAnsi="Times New Roman"/>
          <w:sz w:val="24"/>
          <w:szCs w:val="24"/>
        </w:rPr>
        <w:t xml:space="preserve"> выдержаны, </w:t>
      </w:r>
      <w:r w:rsidR="00214BB8" w:rsidRPr="00CE7D5B">
        <w:rPr>
          <w:rFonts w:ascii="Times New Roman" w:hAnsi="Times New Roman"/>
          <w:sz w:val="24"/>
          <w:szCs w:val="24"/>
        </w:rPr>
        <w:t xml:space="preserve">отклонения </w:t>
      </w:r>
      <w:r w:rsidR="00214BB8">
        <w:rPr>
          <w:rFonts w:ascii="Times New Roman" w:hAnsi="Times New Roman"/>
          <w:sz w:val="24"/>
          <w:szCs w:val="24"/>
        </w:rPr>
        <w:t xml:space="preserve"> не </w:t>
      </w:r>
      <w:r w:rsidR="00C422C9" w:rsidRPr="00CE7D5B">
        <w:rPr>
          <w:rFonts w:ascii="Times New Roman" w:hAnsi="Times New Roman"/>
          <w:sz w:val="24"/>
          <w:szCs w:val="24"/>
        </w:rPr>
        <w:t>установлен</w:t>
      </w:r>
      <w:r w:rsidR="00C21336" w:rsidRPr="00CE7D5B">
        <w:rPr>
          <w:rFonts w:ascii="Times New Roman" w:hAnsi="Times New Roman"/>
          <w:sz w:val="24"/>
          <w:szCs w:val="24"/>
        </w:rPr>
        <w:t>ы</w:t>
      </w:r>
      <w:r w:rsidRPr="00CE7D5B">
        <w:rPr>
          <w:rFonts w:ascii="Times New Roman" w:hAnsi="Times New Roman"/>
          <w:sz w:val="24"/>
          <w:szCs w:val="24"/>
        </w:rPr>
        <w:t xml:space="preserve">. </w:t>
      </w:r>
    </w:p>
    <w:p w:rsidR="00A74613" w:rsidRPr="00CE7D5B" w:rsidRDefault="00A74613" w:rsidP="00A746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E7D5B">
        <w:rPr>
          <w:rFonts w:ascii="Times New Roman" w:eastAsiaTheme="minorHAnsi" w:hAnsi="Times New Roman"/>
          <w:sz w:val="24"/>
          <w:szCs w:val="24"/>
        </w:rPr>
        <w:t>В разделе 2</w:t>
      </w:r>
      <w:r w:rsidR="0048452C" w:rsidRPr="00CE7D5B">
        <w:rPr>
          <w:rFonts w:ascii="Times New Roman" w:eastAsiaTheme="minorHAnsi" w:hAnsi="Times New Roman"/>
          <w:sz w:val="24"/>
          <w:szCs w:val="24"/>
        </w:rPr>
        <w:t>.</w:t>
      </w:r>
      <w:r w:rsidRPr="00CE7D5B">
        <w:rPr>
          <w:rFonts w:ascii="Times New Roman" w:eastAsiaTheme="minorHAnsi" w:hAnsi="Times New Roman"/>
          <w:sz w:val="24"/>
          <w:szCs w:val="24"/>
        </w:rPr>
        <w:t xml:space="preserve"> «Деятельность со средствами, поступающими во временное распоряжение» числовые показатели отсутствуют.</w:t>
      </w:r>
    </w:p>
    <w:p w:rsidR="00715048" w:rsidRPr="00CE7D5B" w:rsidRDefault="00715048" w:rsidP="00A746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361689" w:rsidRPr="00CE7D5B" w:rsidRDefault="00361689" w:rsidP="00361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b/>
          <w:sz w:val="24"/>
          <w:szCs w:val="24"/>
        </w:rPr>
        <w:t xml:space="preserve">Проверка отчета о финансовых результатах  (ф. 0503121). </w:t>
      </w:r>
      <w:r w:rsidRPr="00CE7D5B">
        <w:rPr>
          <w:rFonts w:ascii="Times New Roman" w:hAnsi="Times New Roman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и формами годовой бухгалтерской (бюджетной) отчетности выдержаны, отклонений не выявлено. </w:t>
      </w:r>
    </w:p>
    <w:p w:rsidR="00361689" w:rsidRPr="00CE7D5B" w:rsidRDefault="00361689" w:rsidP="00361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CE7D5B">
        <w:rPr>
          <w:rFonts w:ascii="Times New Roman" w:eastAsiaTheme="minorHAnsi" w:hAnsi="Times New Roman"/>
          <w:sz w:val="24"/>
          <w:szCs w:val="24"/>
        </w:rPr>
        <w:t xml:space="preserve"> консолидированный отчет о финансовых результатах (</w:t>
      </w:r>
      <w:hyperlink w:anchor="sub_503121" w:history="1">
        <w:r w:rsidRPr="00CE7D5B">
          <w:rPr>
            <w:rFonts w:ascii="Times New Roman" w:eastAsiaTheme="minorHAnsi" w:hAnsi="Times New Roman"/>
            <w:sz w:val="24"/>
            <w:szCs w:val="24"/>
          </w:rPr>
          <w:t>ф. 0503121</w:t>
        </w:r>
      </w:hyperlink>
      <w:r w:rsidRPr="00CE7D5B">
        <w:rPr>
          <w:rFonts w:ascii="Times New Roman" w:eastAsiaTheme="minorHAnsi" w:hAnsi="Times New Roman"/>
          <w:sz w:val="24"/>
          <w:szCs w:val="24"/>
        </w:rPr>
        <w:t>) составлен на основании отчетов о финансовых результатах (ф. 0503121), представленных соответственно получателями бюджетных средств, путем суммирования одноименных показателей по строкам и графам соответствующих разделов отчета.</w:t>
      </w:r>
    </w:p>
    <w:p w:rsidR="00715048" w:rsidRPr="00CE7D5B" w:rsidRDefault="00715048" w:rsidP="00361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4BED" w:rsidRPr="00CE7D5B" w:rsidRDefault="00B44BED" w:rsidP="00B44B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справки по консолидируемым расчетам  (ф. 0503125).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 </w:t>
      </w:r>
      <w:r w:rsidRPr="00CE7D5B">
        <w:rPr>
          <w:rFonts w:ascii="Times New Roman" w:hAnsi="Times New Roman"/>
          <w:sz w:val="24"/>
          <w:szCs w:val="24"/>
        </w:rPr>
        <w:t xml:space="preserve">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выдержаны, отклонений не выявлено. </w:t>
      </w:r>
    </w:p>
    <w:p w:rsidR="00B44BED" w:rsidRPr="00CE7D5B" w:rsidRDefault="00B44BED" w:rsidP="00B44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E7D5B">
        <w:rPr>
          <w:rFonts w:ascii="Times New Roman" w:eastAsiaTheme="minorHAnsi" w:hAnsi="Times New Roman"/>
          <w:sz w:val="24"/>
          <w:szCs w:val="24"/>
        </w:rPr>
        <w:t xml:space="preserve">В соответствии с пунктом 27 раздела </w:t>
      </w:r>
      <w:r w:rsidRPr="00CE7D5B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CE7D5B">
        <w:rPr>
          <w:rFonts w:ascii="Times New Roman" w:eastAsiaTheme="minorHAnsi" w:hAnsi="Times New Roman"/>
          <w:sz w:val="24"/>
          <w:szCs w:val="24"/>
        </w:rPr>
        <w:t xml:space="preserve"> Приказа </w:t>
      </w:r>
      <w:r w:rsidRPr="00CE7D5B">
        <w:rPr>
          <w:rFonts w:ascii="Times New Roman" w:hAnsi="Times New Roman"/>
          <w:sz w:val="24"/>
          <w:szCs w:val="24"/>
        </w:rPr>
        <w:t>Минфина РФ от 28.12.2010 №191н</w:t>
      </w:r>
      <w:r w:rsidRPr="00CE7D5B">
        <w:rPr>
          <w:rFonts w:ascii="Times New Roman" w:eastAsiaTheme="minorHAnsi" w:hAnsi="Times New Roman"/>
          <w:sz w:val="24"/>
          <w:szCs w:val="24"/>
        </w:rPr>
        <w:t xml:space="preserve"> показатели справки </w:t>
      </w:r>
      <w:r w:rsidRPr="00CE7D5B">
        <w:rPr>
          <w:rFonts w:ascii="Times New Roman" w:hAnsi="Times New Roman"/>
          <w:sz w:val="24"/>
          <w:szCs w:val="24"/>
        </w:rPr>
        <w:t>по консолидируемым расчетам</w:t>
      </w:r>
      <w:r w:rsidRPr="00CE7D5B">
        <w:rPr>
          <w:rFonts w:ascii="Times New Roman" w:eastAsiaTheme="minorHAnsi" w:hAnsi="Times New Roman"/>
          <w:sz w:val="24"/>
          <w:szCs w:val="24"/>
        </w:rPr>
        <w:t xml:space="preserve"> (</w:t>
      </w:r>
      <w:hyperlink w:anchor="sub_503125" w:history="1">
        <w:r w:rsidRPr="00CE7D5B">
          <w:rPr>
            <w:rFonts w:ascii="Times New Roman" w:eastAsiaTheme="minorHAnsi" w:hAnsi="Times New Roman"/>
            <w:sz w:val="24"/>
            <w:szCs w:val="24"/>
          </w:rPr>
          <w:t>ф. 0503125</w:t>
        </w:r>
      </w:hyperlink>
      <w:r w:rsidRPr="00CE7D5B">
        <w:rPr>
          <w:rFonts w:ascii="Times New Roman" w:eastAsiaTheme="minorHAnsi" w:hAnsi="Times New Roman"/>
          <w:sz w:val="24"/>
          <w:szCs w:val="24"/>
        </w:rPr>
        <w:t xml:space="preserve">) на 1 января года, следующего </w:t>
      </w:r>
      <w:proofErr w:type="gramStart"/>
      <w:r w:rsidRPr="00CE7D5B">
        <w:rPr>
          <w:rFonts w:ascii="Times New Roman" w:eastAsiaTheme="minorHAnsi" w:hAnsi="Times New Roman"/>
          <w:sz w:val="24"/>
          <w:szCs w:val="24"/>
        </w:rPr>
        <w:t>за</w:t>
      </w:r>
      <w:proofErr w:type="gramEnd"/>
      <w:r w:rsidRPr="00CE7D5B">
        <w:rPr>
          <w:rFonts w:ascii="Times New Roman" w:eastAsiaTheme="minorHAnsi" w:hAnsi="Times New Roman"/>
          <w:sz w:val="24"/>
          <w:szCs w:val="24"/>
        </w:rPr>
        <w:t xml:space="preserve"> отчетным, отражены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715048" w:rsidRPr="00CE7D5B" w:rsidRDefault="00715048" w:rsidP="00B44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692B6C" w:rsidRPr="00CE7D5B" w:rsidRDefault="00B44BED" w:rsidP="00692B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 отчета  об </w:t>
      </w:r>
      <w:proofErr w:type="gramStart"/>
      <w:r w:rsidRPr="00CE7D5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исполнении</w:t>
      </w:r>
      <w:proofErr w:type="gramEnd"/>
      <w:r w:rsidRPr="00CE7D5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 бюджета  главного распорядителя, получателя бюджетных средств  (ф.0503127).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 отчета  об </w:t>
      </w:r>
      <w:proofErr w:type="gramStart"/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исполнении</w:t>
      </w:r>
      <w:proofErr w:type="gramEnd"/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бюджета  главного распорядителя, получателя бюджетных средств  (ф.0503127) установлено, что к</w:t>
      </w:r>
      <w:r w:rsidRPr="00CE7D5B">
        <w:rPr>
          <w:rFonts w:ascii="Times New Roman" w:hAnsi="Times New Roman"/>
          <w:sz w:val="24"/>
          <w:szCs w:val="24"/>
        </w:rPr>
        <w:t xml:space="preserve">онтрольные  соотношения между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отчетом  об исполнении  бюджета  главного распорядителя, получателя бюджетных средств  (ф.0503127) </w:t>
      </w:r>
      <w:r w:rsidR="00692B6C" w:rsidRPr="00CE7D5B">
        <w:rPr>
          <w:rFonts w:ascii="Times New Roman" w:hAnsi="Times New Roman"/>
          <w:sz w:val="24"/>
          <w:szCs w:val="24"/>
        </w:rPr>
        <w:t>и форм</w:t>
      </w:r>
      <w:r w:rsidR="00C27528">
        <w:rPr>
          <w:rFonts w:ascii="Times New Roman" w:hAnsi="Times New Roman"/>
          <w:sz w:val="24"/>
          <w:szCs w:val="24"/>
        </w:rPr>
        <w:t>ами</w:t>
      </w:r>
      <w:r w:rsidR="00692B6C" w:rsidRPr="00CE7D5B">
        <w:rPr>
          <w:rFonts w:ascii="Times New Roman" w:hAnsi="Times New Roman"/>
          <w:sz w:val="24"/>
          <w:szCs w:val="24"/>
        </w:rPr>
        <w:t xml:space="preserve"> годовой бухгалтерской (бюджетной) отчетности </w:t>
      </w:r>
      <w:r w:rsidRPr="00CE7D5B">
        <w:rPr>
          <w:rFonts w:ascii="Times New Roman" w:hAnsi="Times New Roman"/>
          <w:sz w:val="24"/>
          <w:szCs w:val="24"/>
        </w:rPr>
        <w:t xml:space="preserve">выдержаны, </w:t>
      </w:r>
      <w:r w:rsidR="00787106" w:rsidRPr="00CE7D5B">
        <w:rPr>
          <w:rFonts w:ascii="Times New Roman" w:hAnsi="Times New Roman"/>
          <w:sz w:val="24"/>
          <w:szCs w:val="24"/>
        </w:rPr>
        <w:t xml:space="preserve">отклонения </w:t>
      </w:r>
      <w:r w:rsidR="00787106">
        <w:rPr>
          <w:rFonts w:ascii="Times New Roman" w:hAnsi="Times New Roman"/>
          <w:sz w:val="24"/>
          <w:szCs w:val="24"/>
        </w:rPr>
        <w:t xml:space="preserve">не </w:t>
      </w:r>
      <w:r w:rsidR="00692B6C" w:rsidRPr="00CE7D5B">
        <w:rPr>
          <w:rFonts w:ascii="Times New Roman" w:hAnsi="Times New Roman"/>
          <w:sz w:val="24"/>
          <w:szCs w:val="24"/>
        </w:rPr>
        <w:t xml:space="preserve">установлены. </w:t>
      </w:r>
    </w:p>
    <w:p w:rsidR="00B44BED" w:rsidRPr="00CE7D5B" w:rsidRDefault="00B44BED" w:rsidP="00692B6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E7D5B">
        <w:rPr>
          <w:rFonts w:ascii="Times New Roman" w:eastAsiaTheme="minorHAnsi" w:hAnsi="Times New Roman"/>
          <w:sz w:val="24"/>
          <w:szCs w:val="24"/>
        </w:rPr>
        <w:t xml:space="preserve">В соответствии с пунктом 53 раздела </w:t>
      </w:r>
      <w:r w:rsidRPr="00CE7D5B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CE7D5B">
        <w:rPr>
          <w:rFonts w:ascii="Times New Roman" w:eastAsiaTheme="minorHAnsi" w:hAnsi="Times New Roman"/>
          <w:sz w:val="24"/>
          <w:szCs w:val="24"/>
        </w:rPr>
        <w:t xml:space="preserve"> Приказа </w:t>
      </w:r>
      <w:r w:rsidRPr="00CE7D5B">
        <w:rPr>
          <w:rFonts w:ascii="Times New Roman" w:hAnsi="Times New Roman"/>
          <w:sz w:val="24"/>
          <w:szCs w:val="24"/>
        </w:rPr>
        <w:t>Минфина РФ от 28.12.2010 №191н</w:t>
      </w:r>
      <w:r w:rsidRPr="00CE7D5B">
        <w:rPr>
          <w:rFonts w:ascii="Times New Roman" w:eastAsiaTheme="minorHAnsi" w:hAnsi="Times New Roman"/>
          <w:sz w:val="24"/>
          <w:szCs w:val="24"/>
        </w:rPr>
        <w:t xml:space="preserve">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CE7D5B">
          <w:rPr>
            <w:rFonts w:ascii="Times New Roman" w:eastAsiaTheme="minorHAnsi" w:hAnsi="Times New Roman"/>
            <w:sz w:val="24"/>
            <w:szCs w:val="24"/>
          </w:rPr>
          <w:t>ф. 0503127</w:t>
        </w:r>
      </w:hyperlink>
      <w:r w:rsidRPr="00CE7D5B">
        <w:rPr>
          <w:rFonts w:ascii="Times New Roman" w:eastAsiaTheme="minorHAnsi" w:hAnsi="Times New Roman"/>
          <w:sz w:val="24"/>
          <w:szCs w:val="24"/>
        </w:rPr>
        <w:t>) до заключительных операций по закрытию счетов при завершении финансового года, проведенных 31 декабря отчетного финансового года.</w:t>
      </w:r>
      <w:proofErr w:type="gramEnd"/>
    </w:p>
    <w:p w:rsidR="00715048" w:rsidRPr="00CE7D5B" w:rsidRDefault="00715048" w:rsidP="00B44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1A20E4" w:rsidRPr="00CE7D5B" w:rsidRDefault="00B44BED" w:rsidP="001A2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отчета  о принятых бюджетных обязательствах (ф.0503128).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Проверкой отчета о принятых бюджетных обязательствах (ф.0503128) установлено, что контрольные соотношения между отчетом  о принятых бюджетных обязательствах (ф.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>0503128) и</w:t>
      </w:r>
      <w:r w:rsidRPr="00CE7D5B">
        <w:rPr>
          <w:rFonts w:ascii="Times New Roman" w:hAnsi="Times New Roman"/>
          <w:sz w:val="24"/>
          <w:szCs w:val="24"/>
        </w:rPr>
        <w:t xml:space="preserve"> формами годовой бухгалтерской (бюджетной) отчетности выдержаны, отклонений не </w:t>
      </w:r>
      <w:r w:rsidR="001A20E4" w:rsidRPr="00CE7D5B">
        <w:rPr>
          <w:rFonts w:ascii="Times New Roman" w:hAnsi="Times New Roman"/>
          <w:sz w:val="24"/>
          <w:szCs w:val="24"/>
        </w:rPr>
        <w:t xml:space="preserve">установлено. </w:t>
      </w:r>
    </w:p>
    <w:p w:rsidR="00715048" w:rsidRPr="00CE7D5B" w:rsidRDefault="00715048" w:rsidP="00B44B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4BED" w:rsidRPr="00CE7D5B" w:rsidRDefault="00B44BED" w:rsidP="00B44B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пояснительной записки (ф. 0503160). </w:t>
      </w:r>
      <w:r w:rsidR="008A6E5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Контрольные соотношения всех представленных форм пояснительной записки с формами годовой бюджетной отчетности,  представленными в Контрольно-счетную палату, соблюдены. </w:t>
      </w:r>
      <w:r w:rsidR="008A6E53" w:rsidRPr="00CE7D5B">
        <w:rPr>
          <w:rFonts w:ascii="Times New Roman" w:hAnsi="Times New Roman"/>
          <w:sz w:val="24"/>
          <w:szCs w:val="24"/>
        </w:rPr>
        <w:t xml:space="preserve">В связи с отсутствием числовых показателей в составе  </w:t>
      </w:r>
      <w:r w:rsidRPr="00CE7D5B">
        <w:rPr>
          <w:rFonts w:ascii="Times New Roman" w:hAnsi="Times New Roman"/>
          <w:sz w:val="24"/>
          <w:szCs w:val="24"/>
        </w:rPr>
        <w:t xml:space="preserve">пояснительной записки не представлены следующие формы: </w:t>
      </w:r>
      <w:proofErr w:type="gramStart"/>
      <w:r w:rsidRPr="00CE7D5B">
        <w:rPr>
          <w:rFonts w:ascii="Times New Roman" w:hAnsi="Times New Roman"/>
          <w:sz w:val="24"/>
          <w:szCs w:val="24"/>
        </w:rPr>
        <w:t xml:space="preserve">Сведения о целевых иностранных кредитах (ф.0503167); Сведения о финансовых вложениях учреждения (ф.0503171); Сведения о суммах заимствований (ф. 0503172); Сведения об изменении остатков валюты баланса (ф.0503173); </w:t>
      </w:r>
      <w:r w:rsidR="00CE2D48" w:rsidRPr="00CE7D5B">
        <w:rPr>
          <w:rFonts w:ascii="Times New Roman" w:hAnsi="Times New Roman"/>
          <w:sz w:val="24"/>
          <w:szCs w:val="24"/>
        </w:rPr>
        <w:t>Сведения об остатках денежных средств на счетах получателя бюджетных средств (ф. 050</w:t>
      </w:r>
      <w:r w:rsidR="009C4695" w:rsidRPr="00CE7D5B">
        <w:rPr>
          <w:rFonts w:ascii="Times New Roman" w:hAnsi="Times New Roman"/>
          <w:sz w:val="24"/>
          <w:szCs w:val="24"/>
        </w:rPr>
        <w:t>3178);</w:t>
      </w:r>
      <w:r w:rsidR="009F5113" w:rsidRPr="00CE7D5B">
        <w:rPr>
          <w:rFonts w:ascii="Times New Roman" w:hAnsi="Times New Roman"/>
          <w:sz w:val="24"/>
          <w:szCs w:val="24"/>
        </w:rPr>
        <w:t xml:space="preserve"> Сведения об исполнении судебных решений по денежным обязательствам бюджета (ф.0503296).</w:t>
      </w:r>
      <w:proofErr w:type="gramEnd"/>
    </w:p>
    <w:p w:rsidR="007A5DC1" w:rsidRPr="00CE7D5B" w:rsidRDefault="007A5DC1" w:rsidP="007A5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7D5B">
        <w:rPr>
          <w:rFonts w:ascii="Times New Roman" w:hAnsi="Times New Roman"/>
          <w:sz w:val="24"/>
          <w:szCs w:val="24"/>
        </w:rPr>
        <w:t xml:space="preserve">В ходе проверки установлено, Пояснительная записка (ф.0503160) по комплектации  не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К пояснительной записке не </w:t>
      </w:r>
      <w:proofErr w:type="gramStart"/>
      <w:r w:rsidRPr="00CE7D5B">
        <w:rPr>
          <w:rFonts w:ascii="Times New Roman" w:hAnsi="Times New Roman"/>
          <w:sz w:val="24"/>
          <w:szCs w:val="24"/>
        </w:rPr>
        <w:t>представлены</w:t>
      </w:r>
      <w:proofErr w:type="gramEnd"/>
      <w:r w:rsidRPr="00CE7D5B">
        <w:rPr>
          <w:rFonts w:ascii="Times New Roman" w:hAnsi="Times New Roman"/>
          <w:sz w:val="24"/>
          <w:szCs w:val="24"/>
        </w:rPr>
        <w:t xml:space="preserve">: </w:t>
      </w:r>
      <w:r w:rsidR="00135B2A" w:rsidRPr="00CE7D5B">
        <w:rPr>
          <w:rFonts w:ascii="Times New Roman" w:hAnsi="Times New Roman"/>
          <w:sz w:val="24"/>
          <w:szCs w:val="24"/>
        </w:rPr>
        <w:t>Сведения о вложениях в объекты недвижимого имущества, объектах незавершенного строительства (</w:t>
      </w:r>
      <w:hyperlink r:id="rId15" w:anchor="/document/12181732/entry/503190" w:history="1">
        <w:r w:rsidR="00135B2A" w:rsidRPr="00CE7D5B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ф. 0503190</w:t>
        </w:r>
      </w:hyperlink>
      <w:r w:rsidR="00135B2A" w:rsidRPr="00CE7D5B">
        <w:rPr>
          <w:rFonts w:ascii="Times New Roman" w:hAnsi="Times New Roman"/>
          <w:sz w:val="24"/>
          <w:szCs w:val="24"/>
        </w:rPr>
        <w:t>)</w:t>
      </w:r>
      <w:r w:rsidRPr="00CE7D5B">
        <w:rPr>
          <w:rFonts w:ascii="Times New Roman" w:hAnsi="Times New Roman"/>
          <w:color w:val="000000"/>
          <w:sz w:val="24"/>
          <w:szCs w:val="24"/>
        </w:rPr>
        <w:t>. В разделе 5 «Прочие вопросы деятельности субъекта бюджетной отчетности» пояснительной записки (ф. 0503160) отсутствие данн</w:t>
      </w:r>
      <w:r w:rsidR="00135B2A" w:rsidRPr="00CE7D5B">
        <w:rPr>
          <w:rFonts w:ascii="Times New Roman" w:hAnsi="Times New Roman"/>
          <w:color w:val="000000"/>
          <w:sz w:val="24"/>
          <w:szCs w:val="24"/>
        </w:rPr>
        <w:t>ой</w:t>
      </w:r>
      <w:r w:rsidRPr="00CE7D5B">
        <w:rPr>
          <w:rFonts w:ascii="Times New Roman" w:hAnsi="Times New Roman"/>
          <w:color w:val="000000"/>
          <w:sz w:val="24"/>
          <w:szCs w:val="24"/>
        </w:rPr>
        <w:t xml:space="preserve"> форм</w:t>
      </w:r>
      <w:r w:rsidR="00135B2A" w:rsidRPr="00CE7D5B">
        <w:rPr>
          <w:rFonts w:ascii="Times New Roman" w:hAnsi="Times New Roman"/>
          <w:color w:val="000000"/>
          <w:sz w:val="24"/>
          <w:szCs w:val="24"/>
        </w:rPr>
        <w:t>ы</w:t>
      </w:r>
      <w:r w:rsidRPr="00CE7D5B">
        <w:rPr>
          <w:rFonts w:ascii="Times New Roman" w:hAnsi="Times New Roman"/>
          <w:color w:val="000000"/>
          <w:sz w:val="24"/>
          <w:szCs w:val="24"/>
        </w:rPr>
        <w:t xml:space="preserve"> годовой бюджетной отчетности не отражено. </w:t>
      </w:r>
    </w:p>
    <w:p w:rsidR="007A5DC1" w:rsidRPr="00CE7D5B" w:rsidRDefault="007A5DC1" w:rsidP="007A5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7D5B">
        <w:rPr>
          <w:rFonts w:ascii="Times New Roman" w:hAnsi="Times New Roman"/>
          <w:b/>
          <w:color w:val="000000"/>
          <w:sz w:val="24"/>
          <w:szCs w:val="24"/>
        </w:rPr>
        <w:t xml:space="preserve">В нарушение </w:t>
      </w:r>
      <w:r w:rsidRPr="00CE7D5B">
        <w:rPr>
          <w:rFonts w:ascii="Times New Roman" w:hAnsi="Times New Roman"/>
          <w:sz w:val="24"/>
          <w:szCs w:val="24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 </w:t>
      </w:r>
      <w:r w:rsidRPr="00CE7D5B">
        <w:rPr>
          <w:rFonts w:ascii="Times New Roman" w:hAnsi="Times New Roman"/>
          <w:color w:val="000000"/>
          <w:sz w:val="24"/>
          <w:szCs w:val="24"/>
        </w:rPr>
        <w:t xml:space="preserve">пояснительная записка (ф. 0503160) предоставлена не в полном объеме. </w:t>
      </w:r>
    </w:p>
    <w:p w:rsidR="000878F8" w:rsidRPr="00CE7D5B" w:rsidRDefault="000878F8" w:rsidP="000878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sz w:val="24"/>
          <w:szCs w:val="24"/>
        </w:rPr>
        <w:t>В ходе анализа Сведений по дебиторской и кредиторской задолженности учреждения (ф. 0503169) установлено, что вся задолженность является текущей.</w:t>
      </w:r>
    </w:p>
    <w:p w:rsidR="00FA2E43" w:rsidRPr="00CE7D5B" w:rsidRDefault="000878F8" w:rsidP="00855E0F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Дебиторская задолженность на начало отчетного периода составляла </w:t>
      </w:r>
      <w:r w:rsidR="00973DED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4 341,20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рублей, на конец отчетного периода дебиторская задолженность МКУ УКиИ </w:t>
      </w:r>
      <w:r w:rsidR="004C5524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увеличилась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на </w:t>
      </w:r>
      <w:r w:rsidR="00FB602D">
        <w:rPr>
          <w:rFonts w:ascii="Times New Roman" w:hAnsi="Times New Roman"/>
          <w:color w:val="1A1A1A" w:themeColor="background1" w:themeShade="1A"/>
          <w:sz w:val="24"/>
          <w:szCs w:val="24"/>
        </w:rPr>
        <w:t>35,69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и составила </w:t>
      </w:r>
      <w:r w:rsidR="00973DED">
        <w:rPr>
          <w:rFonts w:ascii="Times New Roman" w:hAnsi="Times New Roman"/>
          <w:color w:val="1A1A1A" w:themeColor="background1" w:themeShade="1A"/>
          <w:sz w:val="24"/>
          <w:szCs w:val="24"/>
        </w:rPr>
        <w:t>4 376,89</w:t>
      </w:r>
      <w:r w:rsidR="00973DED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рублей. </w:t>
      </w:r>
    </w:p>
    <w:p w:rsidR="000878F8" w:rsidRPr="00CE7D5B" w:rsidRDefault="000878F8" w:rsidP="000878F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Сведения </w:t>
      </w:r>
      <w:r w:rsidR="00FA2E4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 дебиторской задолженности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в разрезе счетов бухгалтерского учета приведены в таблице:</w:t>
      </w:r>
    </w:p>
    <w:p w:rsidR="006D1413" w:rsidRPr="00CE7D5B" w:rsidRDefault="006D1413" w:rsidP="000878F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</w:t>
      </w:r>
      <w:r w:rsidR="00A84527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тыс. рублей</w:t>
      </w:r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178"/>
      </w:tblGrid>
      <w:tr w:rsidR="006D1413" w:rsidRPr="00CE7D5B" w:rsidTr="006D1413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413" w:rsidRPr="00CE7D5B" w:rsidRDefault="006D1413" w:rsidP="00FB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Дебиторская задолженность за 201</w:t>
            </w:r>
            <w:r w:rsidR="00FB60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6D1413" w:rsidRPr="00CE7D5B" w:rsidTr="006D1413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D1413" w:rsidRPr="00CE7D5B" w:rsidTr="006D1413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FB602D" w:rsidRPr="00CE7D5B" w:rsidTr="00293ABC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2D" w:rsidRPr="00CE7D5B" w:rsidRDefault="00FB602D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1.206.41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D" w:rsidRPr="00CE7D5B" w:rsidRDefault="00FB602D" w:rsidP="006D14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авансовым безвозмездным перечислениям государственным и муниципальным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2D" w:rsidRPr="00CE7D5B" w:rsidRDefault="00FB602D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4 113,52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02D" w:rsidRPr="00CE7D5B" w:rsidRDefault="00E71835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4 300,95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02D" w:rsidRPr="00CE7D5B" w:rsidRDefault="00E71835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187,43</w:t>
            </w:r>
          </w:p>
        </w:tc>
      </w:tr>
      <w:tr w:rsidR="00FB602D" w:rsidRPr="00CE7D5B" w:rsidTr="00293A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2D" w:rsidRPr="00CE7D5B" w:rsidRDefault="00FB602D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1.206.21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D" w:rsidRPr="00CE7D5B" w:rsidRDefault="00FB602D" w:rsidP="006D14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услугам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2D" w:rsidRPr="00CE7D5B" w:rsidRDefault="00FB602D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02D" w:rsidRPr="00CE7D5B" w:rsidRDefault="00E71835" w:rsidP="00BF0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02D" w:rsidRPr="00CE7D5B" w:rsidRDefault="00E71835" w:rsidP="00BF0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-29,62</w:t>
            </w:r>
          </w:p>
        </w:tc>
      </w:tr>
      <w:tr w:rsidR="00FB602D" w:rsidRPr="00CE7D5B" w:rsidTr="00293A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2D" w:rsidRPr="00CE7D5B" w:rsidRDefault="00FB602D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1.206.23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D" w:rsidRPr="00CE7D5B" w:rsidRDefault="00FB602D" w:rsidP="006D14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2D" w:rsidRPr="00CE7D5B" w:rsidRDefault="00FB602D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02D" w:rsidRPr="00CE7D5B" w:rsidRDefault="00E71835" w:rsidP="00F3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02D" w:rsidRPr="00CE7D5B" w:rsidRDefault="00777138" w:rsidP="00F3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1,67</w:t>
            </w:r>
          </w:p>
        </w:tc>
      </w:tr>
      <w:tr w:rsidR="00FB602D" w:rsidRPr="00CE7D5B" w:rsidTr="006D1413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02D" w:rsidRPr="00CE7D5B" w:rsidRDefault="00FB602D" w:rsidP="00CC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1.206.26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2D" w:rsidRPr="00CE7D5B" w:rsidRDefault="00FB602D" w:rsidP="004B2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прочим  работам, услугам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02D" w:rsidRPr="00CE7D5B" w:rsidRDefault="00FB602D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02D" w:rsidRPr="00CE7D5B" w:rsidRDefault="00777138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25,68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02D" w:rsidRPr="00CE7D5B" w:rsidRDefault="00777138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-15,10</w:t>
            </w:r>
          </w:p>
        </w:tc>
      </w:tr>
      <w:tr w:rsidR="00FB602D" w:rsidRPr="00CE7D5B" w:rsidTr="00293ABC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02D" w:rsidRPr="00CE7D5B" w:rsidRDefault="00FB602D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1.206.31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2D" w:rsidRPr="00CE7D5B" w:rsidRDefault="00FB602D" w:rsidP="006D14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приобретению основных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02D" w:rsidRPr="00CE7D5B" w:rsidRDefault="00FB602D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02D" w:rsidRPr="00CE7D5B" w:rsidRDefault="00777138" w:rsidP="00B8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02D" w:rsidRPr="00CE7D5B" w:rsidRDefault="00777138" w:rsidP="00A74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-66,25</w:t>
            </w:r>
          </w:p>
        </w:tc>
      </w:tr>
      <w:tr w:rsidR="00FB602D" w:rsidRPr="00CE7D5B" w:rsidTr="00293ABC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2D" w:rsidRPr="00CE7D5B" w:rsidRDefault="00FB602D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1.206.34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D" w:rsidRPr="00CE7D5B" w:rsidRDefault="00FB602D" w:rsidP="006D14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приобретению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2D" w:rsidRPr="00CE7D5B" w:rsidRDefault="00FB602D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02D" w:rsidRPr="00CE7D5B" w:rsidRDefault="006C3C68" w:rsidP="00B8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33,81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02D" w:rsidRPr="00CE7D5B" w:rsidRDefault="006C3C68" w:rsidP="00A74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-42,44</w:t>
            </w:r>
          </w:p>
        </w:tc>
      </w:tr>
      <w:tr w:rsidR="00FB602D" w:rsidRPr="00CE7D5B" w:rsidTr="00293ABC">
        <w:trPr>
          <w:trHeight w:val="2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2D" w:rsidRPr="00CE7D5B" w:rsidRDefault="00FB602D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2D" w:rsidRPr="00CE7D5B" w:rsidRDefault="00FB602D" w:rsidP="006D14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2D" w:rsidRPr="00CE7D5B" w:rsidRDefault="00FB602D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4 341,20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02D" w:rsidRPr="00CE7D5B" w:rsidRDefault="00CA4D7A" w:rsidP="0094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4 376,89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02D" w:rsidRPr="00CE7D5B" w:rsidRDefault="00CA4D7A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35,69</w:t>
            </w:r>
          </w:p>
        </w:tc>
      </w:tr>
    </w:tbl>
    <w:p w:rsidR="00A41F32" w:rsidRPr="00CE7D5B" w:rsidRDefault="00A41F32" w:rsidP="0028605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815EE9" w:rsidRPr="00CE7D5B" w:rsidRDefault="007773FC" w:rsidP="007773FC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Как видно из данных, приведенных в таблице,</w:t>
      </w:r>
      <w:r w:rsidR="00BB419E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основное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7559C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увеличение</w:t>
      </w:r>
      <w:r w:rsidR="00135C6C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дебиторской задолженности в сумме </w:t>
      </w:r>
      <w:r w:rsidR="00E934C2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4</w:t>
      </w:r>
      <w:r w:rsidR="00CA4D7A">
        <w:rPr>
          <w:rFonts w:ascii="Times New Roman" w:hAnsi="Times New Roman"/>
          <w:color w:val="1A1A1A" w:themeColor="background1" w:themeShade="1A"/>
          <w:sz w:val="24"/>
          <w:szCs w:val="24"/>
        </w:rPr>
        <w:t> 300,95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образовал</w:t>
      </w:r>
      <w:r w:rsidR="00F71C0B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ось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 счету 1.206.41 «Расчеты по авансовым безвозмездным перечислениям государственным и муниципальным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организациям». </w:t>
      </w:r>
      <w:r w:rsidR="003E1FF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Общая сумма дебиторской задолженности </w:t>
      </w:r>
      <w:r w:rsidR="00DF278B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составила 4 3</w:t>
      </w:r>
      <w:r w:rsidR="00DE07DF">
        <w:rPr>
          <w:rFonts w:ascii="Times New Roman" w:hAnsi="Times New Roman"/>
          <w:color w:val="1A1A1A" w:themeColor="background1" w:themeShade="1A"/>
          <w:sz w:val="24"/>
          <w:szCs w:val="24"/>
        </w:rPr>
        <w:t>76</w:t>
      </w:r>
      <w:r w:rsidR="00DF278B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DE07DF">
        <w:rPr>
          <w:rFonts w:ascii="Times New Roman" w:hAnsi="Times New Roman"/>
          <w:color w:val="1A1A1A" w:themeColor="background1" w:themeShade="1A"/>
          <w:sz w:val="24"/>
          <w:szCs w:val="24"/>
        </w:rPr>
        <w:t>89</w:t>
      </w:r>
      <w:r w:rsidR="00DF278B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рублей, в том числе:</w:t>
      </w:r>
    </w:p>
    <w:p w:rsidR="00C738EB" w:rsidRPr="00CE7D5B" w:rsidRDefault="00C738EB" w:rsidP="00FC582B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1. По финансированию подведомственных учреждений</w:t>
      </w:r>
      <w:r w:rsidR="00E95A70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- </w:t>
      </w:r>
      <w:r w:rsidR="00DE07DF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4</w:t>
      </w:r>
      <w:r w:rsidR="00DE07DF">
        <w:rPr>
          <w:rFonts w:ascii="Times New Roman" w:hAnsi="Times New Roman"/>
          <w:color w:val="1A1A1A" w:themeColor="background1" w:themeShade="1A"/>
          <w:sz w:val="24"/>
          <w:szCs w:val="24"/>
        </w:rPr>
        <w:t> 300,95</w:t>
      </w:r>
      <w:r w:rsidR="00DE07DF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95A70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 - остатки средств на лицевых счетах учреждений</w:t>
      </w:r>
      <w:r w:rsidR="00DE07D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– субсидия на иные цели</w:t>
      </w:r>
      <w:r w:rsidR="00E95A70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FB5EF6" w:rsidRPr="00CE7D5B" w:rsidRDefault="00A53B4A" w:rsidP="007773FC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4E0D34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AC63FF">
        <w:rPr>
          <w:rFonts w:ascii="Times New Roman" w:hAnsi="Times New Roman"/>
          <w:color w:val="1A1A1A" w:themeColor="background1" w:themeShade="1A"/>
          <w:sz w:val="24"/>
          <w:szCs w:val="24"/>
        </w:rPr>
        <w:t>Переплата</w:t>
      </w:r>
      <w:r w:rsidR="00FB5EF6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</w:t>
      </w:r>
      <w:r w:rsidR="00AD2DAE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электроэнергию </w:t>
      </w:r>
      <w:proofErr w:type="gramStart"/>
      <w:r w:rsidR="00443BE4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согласно договора</w:t>
      </w:r>
      <w:proofErr w:type="gramEnd"/>
      <w:r w:rsidR="00443BE4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 </w:t>
      </w:r>
      <w:r w:rsidR="00AD2DAE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ОАО АК «Якутскэнерго» в сумме </w:t>
      </w:r>
      <w:r w:rsidR="00AC63FF">
        <w:rPr>
          <w:rFonts w:ascii="Times New Roman" w:hAnsi="Times New Roman"/>
          <w:color w:val="1A1A1A" w:themeColor="background1" w:themeShade="1A"/>
          <w:sz w:val="24"/>
          <w:szCs w:val="24"/>
        </w:rPr>
        <w:t>16,45</w:t>
      </w:r>
      <w:r w:rsidR="00AD2DAE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рублей.</w:t>
      </w:r>
    </w:p>
    <w:p w:rsidR="009648C6" w:rsidRPr="00CE7D5B" w:rsidRDefault="00A53B4A" w:rsidP="009648C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3</w:t>
      </w:r>
      <w:r w:rsidR="009648C6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Предоплата за ГСМ согласно условиям договора </w:t>
      </w:r>
      <w:r w:rsidR="00BF4B69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 </w:t>
      </w:r>
      <w:r w:rsidR="009648C6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АО «Саханефтесбыт» в сумме </w:t>
      </w:r>
      <w:r w:rsidR="0053324D">
        <w:rPr>
          <w:rFonts w:ascii="Times New Roman" w:hAnsi="Times New Roman"/>
          <w:color w:val="1A1A1A" w:themeColor="background1" w:themeShade="1A"/>
          <w:sz w:val="24"/>
          <w:szCs w:val="24"/>
        </w:rPr>
        <w:t>31,92</w:t>
      </w:r>
      <w:r w:rsidR="009648C6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</w:t>
      </w:r>
      <w:r w:rsidR="00E87997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AC42C7" w:rsidRPr="00CE7D5B" w:rsidRDefault="00A53B4A" w:rsidP="009648C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4</w:t>
      </w:r>
      <w:r w:rsidR="00AC42C7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1E7B9C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Авансовый платеж в сумме </w:t>
      </w:r>
      <w:r w:rsidR="00E87997">
        <w:rPr>
          <w:rFonts w:ascii="Times New Roman" w:hAnsi="Times New Roman"/>
          <w:color w:val="1A1A1A" w:themeColor="background1" w:themeShade="1A"/>
          <w:sz w:val="24"/>
          <w:szCs w:val="24"/>
        </w:rPr>
        <w:t>1,89</w:t>
      </w:r>
      <w:r w:rsidR="001E7B9C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</w:t>
      </w:r>
      <w:r w:rsidR="00E87997">
        <w:rPr>
          <w:rFonts w:ascii="Times New Roman" w:hAnsi="Times New Roman"/>
          <w:color w:val="1A1A1A" w:themeColor="background1" w:themeShade="1A"/>
          <w:sz w:val="24"/>
          <w:szCs w:val="24"/>
        </w:rPr>
        <w:t>–</w:t>
      </w:r>
      <w:r w:rsidR="00D104B7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87997">
        <w:rPr>
          <w:rFonts w:ascii="Times New Roman" w:hAnsi="Times New Roman"/>
          <w:color w:val="1A1A1A" w:themeColor="background1" w:themeShade="1A"/>
          <w:sz w:val="24"/>
          <w:szCs w:val="24"/>
        </w:rPr>
        <w:t>ИП Лукин Р.В.</w:t>
      </w:r>
      <w:r w:rsidR="001E7B9C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</w:t>
      </w:r>
      <w:r w:rsidR="00E87997">
        <w:rPr>
          <w:rFonts w:ascii="Times New Roman" w:hAnsi="Times New Roman"/>
          <w:color w:val="1A1A1A" w:themeColor="background1" w:themeShade="1A"/>
          <w:sz w:val="24"/>
          <w:szCs w:val="24"/>
        </w:rPr>
        <w:t>стройматериалы</w:t>
      </w:r>
      <w:r w:rsidR="001E7B9C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1E7B9C" w:rsidRPr="00CE7D5B" w:rsidRDefault="00A53B4A" w:rsidP="009648C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5</w:t>
      </w:r>
      <w:r w:rsidR="001E7B9C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D104B7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Авансовый платеж в сумме </w:t>
      </w:r>
      <w:r w:rsidR="00AC63FF">
        <w:rPr>
          <w:rFonts w:ascii="Times New Roman" w:hAnsi="Times New Roman"/>
          <w:color w:val="1A1A1A" w:themeColor="background1" w:themeShade="1A"/>
          <w:sz w:val="24"/>
          <w:szCs w:val="24"/>
        </w:rPr>
        <w:t>25,68</w:t>
      </w:r>
      <w:r w:rsidR="00D104B7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- ФГУП «Почта России» подписка на периодические печатные издания</w:t>
      </w:r>
      <w:r w:rsidR="00652335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42606D" w:rsidRDefault="0042606D" w:rsidP="00426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sz w:val="24"/>
          <w:szCs w:val="24"/>
        </w:rPr>
        <w:t>Кредиторская задолженность на 01.01.20</w:t>
      </w:r>
      <w:r w:rsidR="00A53B4A">
        <w:rPr>
          <w:rFonts w:ascii="Times New Roman" w:hAnsi="Times New Roman"/>
          <w:sz w:val="24"/>
          <w:szCs w:val="24"/>
        </w:rPr>
        <w:t>20</w:t>
      </w:r>
      <w:r w:rsidRPr="00CE7D5B">
        <w:rPr>
          <w:rFonts w:ascii="Times New Roman" w:hAnsi="Times New Roman"/>
          <w:sz w:val="24"/>
          <w:szCs w:val="24"/>
        </w:rPr>
        <w:t xml:space="preserve"> года </w:t>
      </w:r>
      <w:r w:rsidR="004C1E34">
        <w:rPr>
          <w:rFonts w:ascii="Times New Roman" w:hAnsi="Times New Roman"/>
          <w:sz w:val="24"/>
          <w:szCs w:val="24"/>
        </w:rPr>
        <w:t>отсутствует.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304C8" w:rsidRDefault="00B304C8" w:rsidP="00B304C8">
      <w:pPr>
        <w:pStyle w:val="1"/>
        <w:spacing w:before="0"/>
        <w:ind w:firstLine="709"/>
        <w:jc w:val="both"/>
        <w:rPr>
          <w:rFonts w:ascii="Times New Roman" w:hAnsi="Times New Roman"/>
          <w:color w:val="1A1A1A" w:themeColor="background1" w:themeShade="1A"/>
        </w:rPr>
      </w:pPr>
    </w:p>
    <w:p w:rsidR="00B304C8" w:rsidRPr="009832D1" w:rsidRDefault="00B304C8" w:rsidP="00B304C8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2D1">
        <w:rPr>
          <w:rFonts w:ascii="Times New Roman" w:hAnsi="Times New Roman"/>
          <w:color w:val="1A1A1A" w:themeColor="background1" w:themeShade="1A"/>
          <w:sz w:val="28"/>
          <w:szCs w:val="28"/>
        </w:rPr>
        <w:t>3.3.</w:t>
      </w:r>
      <w:r w:rsidRPr="009832D1">
        <w:rPr>
          <w:rFonts w:ascii="Times New Roman" w:hAnsi="Times New Roman"/>
          <w:b w:val="0"/>
          <w:color w:val="1A1A1A" w:themeColor="background1" w:themeShade="1A"/>
          <w:sz w:val="28"/>
          <w:szCs w:val="28"/>
        </w:rPr>
        <w:t xml:space="preserve"> </w:t>
      </w:r>
      <w:r w:rsidRPr="009832D1">
        <w:rPr>
          <w:rFonts w:ascii="Times New Roman" w:hAnsi="Times New Roman"/>
          <w:color w:val="auto"/>
          <w:spacing w:val="-24"/>
          <w:sz w:val="28"/>
          <w:szCs w:val="28"/>
        </w:rPr>
        <w:t>П</w:t>
      </w:r>
      <w:r w:rsidRPr="009832D1">
        <w:rPr>
          <w:rFonts w:ascii="Times New Roman" w:hAnsi="Times New Roman" w:cs="Times New Roman"/>
          <w:color w:val="auto"/>
          <w:sz w:val="28"/>
          <w:szCs w:val="28"/>
        </w:rPr>
        <w:t>роверка с</w:t>
      </w:r>
      <w:r w:rsidRPr="009832D1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облюдения порядка составления бюджетной отчетности требованиям </w:t>
      </w:r>
      <w:r w:rsidRPr="009832D1">
        <w:rPr>
          <w:rFonts w:ascii="Times New Roman" w:hAnsi="Times New Roman"/>
          <w:color w:val="auto"/>
          <w:sz w:val="28"/>
          <w:szCs w:val="28"/>
        </w:rPr>
        <w:t>Приказ Минфина РФ от 25.03.2011 № 33н.</w:t>
      </w:r>
      <w:r w:rsidRPr="009832D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Проверка достоверности </w:t>
      </w:r>
      <w:r w:rsidRPr="009832D1">
        <w:rPr>
          <w:rFonts w:ascii="Times New Roman" w:hAnsi="Times New Roman"/>
          <w:color w:val="000000"/>
          <w:sz w:val="28"/>
          <w:szCs w:val="28"/>
        </w:rPr>
        <w:t xml:space="preserve">консолидированной </w:t>
      </w:r>
      <w:r w:rsidRPr="009832D1">
        <w:rPr>
          <w:rFonts w:ascii="Times New Roman" w:hAnsi="Times New Roman"/>
          <w:color w:val="1A1A1A" w:themeColor="background1" w:themeShade="1A"/>
          <w:sz w:val="28"/>
          <w:szCs w:val="28"/>
        </w:rPr>
        <w:t>бюджетной отчетности</w:t>
      </w:r>
      <w:r w:rsidRPr="009832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32D1">
        <w:rPr>
          <w:rFonts w:ascii="Times New Roman" w:hAnsi="Times New Roman"/>
          <w:color w:val="000000"/>
          <w:sz w:val="28"/>
          <w:szCs w:val="28"/>
        </w:rPr>
        <w:t xml:space="preserve">бюджетных учреждений, подведомственных Управлению </w:t>
      </w:r>
      <w:r w:rsidR="009832D1">
        <w:rPr>
          <w:rFonts w:ascii="Times New Roman" w:hAnsi="Times New Roman"/>
          <w:color w:val="000000"/>
          <w:sz w:val="28"/>
          <w:szCs w:val="28"/>
        </w:rPr>
        <w:t>культуры и искусства</w:t>
      </w:r>
    </w:p>
    <w:p w:rsidR="00B304C8" w:rsidRDefault="00B304C8" w:rsidP="00B304C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E71CE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В соответствии со сметой </w:t>
      </w:r>
      <w:r w:rsidR="009832D1" w:rsidRPr="009832D1">
        <w:rPr>
          <w:rFonts w:ascii="Times New Roman" w:eastAsiaTheme="minorHAnsi" w:hAnsi="Times New Roman"/>
          <w:sz w:val="24"/>
          <w:szCs w:val="24"/>
        </w:rPr>
        <w:t xml:space="preserve">МКУ УКиИ </w:t>
      </w:r>
      <w:r w:rsidRPr="00E71CE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на 2019 год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б</w:t>
      </w:r>
      <w:r w:rsidRPr="005E1D7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езвозмездные перечисления государственным и муниципальным организациям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составили </w:t>
      </w:r>
      <w:r w:rsidR="000938B2" w:rsidRPr="000938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243 666,31</w:t>
      </w:r>
      <w:r w:rsidRPr="000938B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938B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тыс</w:t>
      </w:r>
      <w:r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 рублей.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</w:p>
    <w:p w:rsidR="00B304C8" w:rsidRDefault="00B304C8" w:rsidP="00B30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F68E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Далее проведен анализ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кассового </w:t>
      </w:r>
      <w:r w:rsidRPr="000F68E0">
        <w:rPr>
          <w:rFonts w:ascii="Times New Roman" w:hAnsi="Times New Roman"/>
          <w:bCs/>
          <w:spacing w:val="3"/>
          <w:sz w:val="24"/>
          <w:szCs w:val="24"/>
        </w:rPr>
        <w:t xml:space="preserve">исполнения </w:t>
      </w:r>
      <w:r w:rsidRPr="000F68E0">
        <w:rPr>
          <w:rFonts w:ascii="Times New Roman" w:hAnsi="Times New Roman"/>
          <w:sz w:val="24"/>
          <w:szCs w:val="24"/>
        </w:rPr>
        <w:t xml:space="preserve">бюджетными учреждениями субсидий </w:t>
      </w:r>
      <w:r w:rsidRPr="000F68E0">
        <w:rPr>
          <w:rFonts w:ascii="Times New Roman" w:hAnsi="Times New Roman"/>
          <w:color w:val="000000"/>
          <w:sz w:val="24"/>
          <w:szCs w:val="24"/>
        </w:rPr>
        <w:t xml:space="preserve">на выполнение государственного (муниципального) задания и </w:t>
      </w:r>
      <w:r w:rsidRPr="000F68E0">
        <w:rPr>
          <w:rFonts w:ascii="Times New Roman" w:hAnsi="Times New Roman"/>
          <w:sz w:val="24"/>
          <w:szCs w:val="24"/>
        </w:rPr>
        <w:t xml:space="preserve">целевых субсидий </w:t>
      </w:r>
      <w:r w:rsidRPr="000F68E0">
        <w:rPr>
          <w:rFonts w:ascii="Times New Roman" w:hAnsi="Times New Roman"/>
          <w:color w:val="000000"/>
          <w:sz w:val="24"/>
          <w:szCs w:val="24"/>
        </w:rPr>
        <w:t>на иные цели</w:t>
      </w:r>
      <w:r w:rsidRPr="000F68E0">
        <w:rPr>
          <w:rFonts w:ascii="Times New Roman" w:hAnsi="Times New Roman"/>
          <w:bCs/>
          <w:spacing w:val="3"/>
          <w:sz w:val="24"/>
          <w:szCs w:val="24"/>
        </w:rPr>
        <w:t xml:space="preserve"> за 2019 год. Данные приведены в таблице:</w:t>
      </w:r>
    </w:p>
    <w:p w:rsidR="00B304C8" w:rsidRPr="00826E5B" w:rsidRDefault="00B304C8" w:rsidP="00B304C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spacing w:val="3"/>
          <w:sz w:val="20"/>
          <w:szCs w:val="20"/>
        </w:rPr>
      </w:pPr>
      <w:r>
        <w:rPr>
          <w:rFonts w:ascii="Times New Roman" w:hAnsi="Times New Roman"/>
          <w:bCs/>
          <w:spacing w:val="3"/>
          <w:sz w:val="20"/>
          <w:szCs w:val="20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34"/>
        <w:gridCol w:w="993"/>
        <w:gridCol w:w="992"/>
        <w:gridCol w:w="1134"/>
        <w:gridCol w:w="992"/>
        <w:gridCol w:w="981"/>
        <w:gridCol w:w="862"/>
      </w:tblGrid>
      <w:tr w:rsidR="00E06762" w:rsidRPr="00E06762" w:rsidTr="003858ED">
        <w:trPr>
          <w:trHeight w:val="432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Подведомственные получатели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Субсидия на выполнение муниципального задания</w:t>
            </w:r>
          </w:p>
        </w:tc>
        <w:tc>
          <w:tcPr>
            <w:tcW w:w="31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Субсидия на иные цели</w:t>
            </w:r>
          </w:p>
        </w:tc>
        <w:tc>
          <w:tcPr>
            <w:tcW w:w="86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E06762" w:rsidRPr="00E06762" w:rsidTr="003858ED">
        <w:trPr>
          <w:trHeight w:val="816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762" w:rsidRPr="00E06762" w:rsidRDefault="00E06762" w:rsidP="003858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Бюджетные ассигнования, утвержденные  на 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762" w:rsidRPr="00E06762" w:rsidRDefault="00E06762" w:rsidP="003858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Кассовое исполнение за 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762" w:rsidRPr="00E06762" w:rsidRDefault="00E06762" w:rsidP="003858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762" w:rsidRPr="00E06762" w:rsidRDefault="00E06762" w:rsidP="00160B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Бюджетные ассигнования, утвержденные  на 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Кассовое исполнение за 2019 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Отклонения</w:t>
            </w:r>
          </w:p>
        </w:tc>
        <w:tc>
          <w:tcPr>
            <w:tcW w:w="86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6762" w:rsidRPr="00E06762" w:rsidTr="003858ED">
        <w:trPr>
          <w:trHeight w:val="62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МБУ </w:t>
            </w:r>
            <w:proofErr w:type="gramStart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"Детская музыкальная школа"  </w:t>
            </w:r>
            <w:r w:rsidR="003858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</w:t>
            </w: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Беркакит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15 723,14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12 846,55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-2 876,59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-234,20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83,8</w:t>
            </w:r>
          </w:p>
        </w:tc>
      </w:tr>
      <w:tr w:rsidR="00E06762" w:rsidRPr="00E06762" w:rsidTr="003858ED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МБУ ДО ДШИ </w:t>
            </w:r>
            <w:proofErr w:type="spellStart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ерюнгри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61 849,60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59 573,70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-2 275,90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17 611,30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14 686,62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-2 924,68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93,5</w:t>
            </w:r>
          </w:p>
        </w:tc>
      </w:tr>
      <w:tr w:rsidR="00E06762" w:rsidRPr="00E06762" w:rsidTr="003858ED">
        <w:trPr>
          <w:trHeight w:val="32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МБОУ ДОД ДШИ п. Хани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9 810,11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-1 181,24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1 533,03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1 396,01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-137,02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89,5</w:t>
            </w:r>
          </w:p>
        </w:tc>
      </w:tr>
      <w:tr w:rsidR="00E06762" w:rsidRPr="00E06762" w:rsidTr="003858ED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МБОУ ДОД ДШИ </w:t>
            </w:r>
            <w:proofErr w:type="spellStart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ульман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21 641,63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18 834,95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-2 806,68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4 196,11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-9,53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89,1</w:t>
            </w:r>
          </w:p>
        </w:tc>
      </w:tr>
      <w:tr w:rsidR="00E06762" w:rsidRPr="00E06762" w:rsidTr="003858ED">
        <w:trPr>
          <w:trHeight w:val="62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 "Муниципальный архив Нерюнгринского района"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8 076,83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8 076,83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2 129,84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-309,16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E06762" w:rsidRPr="00E06762" w:rsidTr="003858ED">
        <w:trPr>
          <w:trHeight w:val="28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МБУК НЦБС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17 803,53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16 798,26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-1 005,27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1 807,30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1 283,78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-523,52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92,2</w:t>
            </w:r>
          </w:p>
        </w:tc>
      </w:tr>
      <w:tr w:rsidR="00E06762" w:rsidRPr="00E06762" w:rsidTr="003858ED">
        <w:trPr>
          <w:trHeight w:val="4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МБУК НЦБС №3 п. </w:t>
            </w:r>
            <w:proofErr w:type="spellStart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С.Бор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2 954,61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2 954,61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06762" w:rsidRPr="00E06762" w:rsidTr="003858ED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МБУК НЦБС №4 </w:t>
            </w:r>
            <w:proofErr w:type="spellStart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еркакит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4 878,09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4 878,09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06762" w:rsidRPr="00E06762" w:rsidTr="003858ED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МБУК НЦБС №5 </w:t>
            </w:r>
            <w:proofErr w:type="spellStart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.Х</w:t>
            </w:r>
            <w:proofErr w:type="gramEnd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атыми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748,41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06762" w:rsidRPr="00E06762" w:rsidTr="003858ED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МБУК НЦБС №6 </w:t>
            </w:r>
            <w:proofErr w:type="spellStart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енгра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963,65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06762" w:rsidRPr="00E06762" w:rsidTr="003858ED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МБУК НЦБС №7  п. Золотинка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688,43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06762" w:rsidRPr="00E06762" w:rsidTr="003858ED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МБУК НЦБС №8  </w:t>
            </w:r>
            <w:proofErr w:type="spellStart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.Х</w:t>
            </w:r>
            <w:proofErr w:type="gramEnd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828,96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06762" w:rsidRPr="00E06762" w:rsidTr="003858ED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МБУК НЦБС №10  </w:t>
            </w:r>
            <w:proofErr w:type="spellStart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ульман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5 611,16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5 611,16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06762" w:rsidRPr="00E06762" w:rsidTr="003858ED">
        <w:trPr>
          <w:trHeight w:val="28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ДМХШ "Соловушка"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40 249,85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36 345,85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-3 904,00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7 691,23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7 528,39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-162,84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91,5</w:t>
            </w:r>
          </w:p>
        </w:tc>
      </w:tr>
      <w:tr w:rsidR="00E06762" w:rsidRPr="00E06762" w:rsidTr="003858ED">
        <w:trPr>
          <w:trHeight w:val="28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МБУК КЭЦ НР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7 767,17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7 233,95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-533,22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4 089,20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4 089,20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</w:tr>
      <w:tr w:rsidR="00E06762" w:rsidRPr="00E06762" w:rsidTr="003858ED">
        <w:trPr>
          <w:trHeight w:val="28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762" w:rsidRPr="00E06762" w:rsidRDefault="00E06762" w:rsidP="00E06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0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184 103,10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169 520,20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-14 582,90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59 563,21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55 262,26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-4 300,95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762" w:rsidRPr="00E06762" w:rsidRDefault="00E06762" w:rsidP="00E0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92,3</w:t>
            </w:r>
          </w:p>
        </w:tc>
      </w:tr>
    </w:tbl>
    <w:p w:rsidR="00B304C8" w:rsidRDefault="00B304C8" w:rsidP="00B304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B304C8" w:rsidRDefault="00B304C8" w:rsidP="00B304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видно из таблицы, кассовое исполнение </w:t>
      </w:r>
      <w:r w:rsidRPr="000F68E0">
        <w:rPr>
          <w:rFonts w:ascii="Times New Roman" w:hAnsi="Times New Roman"/>
          <w:sz w:val="24"/>
          <w:szCs w:val="24"/>
        </w:rPr>
        <w:t xml:space="preserve">бюджетными учреждениями субсидий </w:t>
      </w:r>
      <w:r w:rsidRPr="000F68E0">
        <w:rPr>
          <w:rFonts w:ascii="Times New Roman" w:hAnsi="Times New Roman"/>
          <w:color w:val="000000"/>
          <w:sz w:val="24"/>
          <w:szCs w:val="24"/>
        </w:rPr>
        <w:t xml:space="preserve">на выполнение государственного (муниципального) задания и </w:t>
      </w:r>
      <w:r w:rsidRPr="000F68E0">
        <w:rPr>
          <w:rFonts w:ascii="Times New Roman" w:hAnsi="Times New Roman"/>
          <w:sz w:val="24"/>
          <w:szCs w:val="24"/>
        </w:rPr>
        <w:t xml:space="preserve">целевых субсидий </w:t>
      </w:r>
      <w:r w:rsidRPr="000F68E0">
        <w:rPr>
          <w:rFonts w:ascii="Times New Roman" w:hAnsi="Times New Roman"/>
          <w:color w:val="000000"/>
          <w:sz w:val="24"/>
          <w:szCs w:val="24"/>
        </w:rPr>
        <w:t>на иные цели</w:t>
      </w:r>
      <w:r>
        <w:rPr>
          <w:rFonts w:ascii="Times New Roman" w:hAnsi="Times New Roman"/>
          <w:color w:val="000000"/>
          <w:sz w:val="24"/>
          <w:szCs w:val="24"/>
        </w:rPr>
        <w:t xml:space="preserve"> в 2019 году составило 9</w:t>
      </w:r>
      <w:r w:rsidR="00207C7D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207C7D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%.</w:t>
      </w:r>
    </w:p>
    <w:p w:rsidR="00B304C8" w:rsidRDefault="00B304C8" w:rsidP="00B304C8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spacing w:val="-24"/>
          <w:sz w:val="24"/>
          <w:szCs w:val="24"/>
        </w:rPr>
        <w:t>В</w:t>
      </w:r>
      <w:r w:rsidRPr="006B4891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6B4891">
        <w:rPr>
          <w:rFonts w:ascii="Times New Roman" w:hAnsi="Times New Roman"/>
          <w:sz w:val="24"/>
          <w:szCs w:val="24"/>
        </w:rPr>
        <w:t xml:space="preserve">ходе анализа установлено, остаток неиспользованных бюджетными учреждениями субсидий </w:t>
      </w:r>
      <w:r w:rsidRPr="006B4891">
        <w:rPr>
          <w:rFonts w:ascii="Times New Roman" w:hAnsi="Times New Roman"/>
          <w:color w:val="000000"/>
          <w:sz w:val="24"/>
          <w:szCs w:val="24"/>
        </w:rPr>
        <w:t xml:space="preserve">на выполнение государственного (муниципального) задания на 01.01.2020 года составил </w:t>
      </w:r>
      <w:r w:rsidR="00207C7D">
        <w:rPr>
          <w:rFonts w:ascii="Times New Roman" w:hAnsi="Times New Roman"/>
          <w:color w:val="000000"/>
          <w:sz w:val="24"/>
          <w:szCs w:val="24"/>
        </w:rPr>
        <w:t>14 582,90</w:t>
      </w:r>
      <w:r w:rsidRPr="006B4891">
        <w:rPr>
          <w:rFonts w:ascii="Times New Roman" w:hAnsi="Times New Roman"/>
          <w:color w:val="000000"/>
          <w:sz w:val="24"/>
          <w:szCs w:val="24"/>
        </w:rPr>
        <w:t xml:space="preserve"> тыс</w:t>
      </w:r>
      <w:r w:rsidRPr="006B4891">
        <w:rPr>
          <w:rFonts w:ascii="Times New Roman" w:hAnsi="Times New Roman"/>
          <w:sz w:val="24"/>
          <w:szCs w:val="24"/>
        </w:rPr>
        <w:t xml:space="preserve">. рублей, остаток неиспользованных бюджетными учреждениями целевых субсидий </w:t>
      </w:r>
      <w:r w:rsidRPr="006B4891">
        <w:rPr>
          <w:rFonts w:ascii="Times New Roman" w:hAnsi="Times New Roman"/>
          <w:color w:val="000000"/>
          <w:sz w:val="24"/>
          <w:szCs w:val="24"/>
        </w:rPr>
        <w:t>на иные цели составил 4</w:t>
      </w:r>
      <w:r w:rsidR="00207C7D">
        <w:rPr>
          <w:rFonts w:ascii="Times New Roman" w:hAnsi="Times New Roman"/>
          <w:color w:val="000000"/>
          <w:sz w:val="24"/>
          <w:szCs w:val="24"/>
        </w:rPr>
        <w:t> 300,95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4891">
        <w:rPr>
          <w:rFonts w:ascii="Times New Roman" w:hAnsi="Times New Roman"/>
          <w:color w:val="000000"/>
          <w:sz w:val="24"/>
          <w:szCs w:val="24"/>
        </w:rPr>
        <w:t>тыс. рублей.</w:t>
      </w:r>
      <w:r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6B4891">
        <w:rPr>
          <w:rFonts w:ascii="Times New Roman" w:hAnsi="Times New Roman"/>
          <w:sz w:val="24"/>
          <w:szCs w:val="24"/>
        </w:rPr>
        <w:t xml:space="preserve">статок неиспользованных бюджетными учреждениями целевых субсидий </w:t>
      </w:r>
      <w:r w:rsidRPr="006B4891">
        <w:rPr>
          <w:rFonts w:ascii="Times New Roman" w:hAnsi="Times New Roman"/>
          <w:color w:val="000000"/>
          <w:sz w:val="24"/>
          <w:szCs w:val="24"/>
        </w:rPr>
        <w:t>на иные цели</w:t>
      </w:r>
      <w:r>
        <w:rPr>
          <w:rFonts w:ascii="Times New Roman" w:hAnsi="Times New Roman"/>
          <w:color w:val="000000"/>
          <w:sz w:val="24"/>
          <w:szCs w:val="24"/>
        </w:rPr>
        <w:t xml:space="preserve"> перечислен в бюджет в полном объеме.</w:t>
      </w:r>
    </w:p>
    <w:p w:rsidR="00B54EF4" w:rsidRDefault="00B54EF4" w:rsidP="00B30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B4891">
        <w:rPr>
          <w:rFonts w:ascii="Times New Roman" w:hAnsi="Times New Roman"/>
          <w:sz w:val="24"/>
          <w:szCs w:val="24"/>
        </w:rPr>
        <w:t xml:space="preserve">статок неиспользованных бюджетными учреждениями субсидий </w:t>
      </w:r>
      <w:r w:rsidRPr="006B4891">
        <w:rPr>
          <w:rFonts w:ascii="Times New Roman" w:hAnsi="Times New Roman"/>
          <w:color w:val="000000"/>
          <w:sz w:val="24"/>
          <w:szCs w:val="24"/>
        </w:rPr>
        <w:t xml:space="preserve">на выполнение государственного (муниципального) задания на 01.01.2020 года </w:t>
      </w:r>
      <w:r>
        <w:rPr>
          <w:rFonts w:ascii="Times New Roman" w:hAnsi="Times New Roman"/>
          <w:color w:val="000000"/>
          <w:sz w:val="24"/>
          <w:szCs w:val="24"/>
        </w:rPr>
        <w:t>в сумме</w:t>
      </w:r>
      <w:r w:rsidRPr="006B48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14 582,90</w:t>
      </w:r>
      <w:r w:rsidRPr="006B4891">
        <w:rPr>
          <w:rFonts w:ascii="Times New Roman" w:hAnsi="Times New Roman"/>
          <w:color w:val="000000"/>
          <w:sz w:val="24"/>
          <w:szCs w:val="24"/>
        </w:rPr>
        <w:t xml:space="preserve"> тыс</w:t>
      </w:r>
      <w:r w:rsidRPr="006B4891">
        <w:rPr>
          <w:rFonts w:ascii="Times New Roman" w:hAnsi="Times New Roman"/>
          <w:sz w:val="24"/>
          <w:szCs w:val="24"/>
        </w:rPr>
        <w:t>. рублей</w:t>
      </w:r>
      <w:r w:rsidRPr="002168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сложился: </w:t>
      </w:r>
    </w:p>
    <w:p w:rsidR="0035280F" w:rsidRDefault="0035280F" w:rsidP="00352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КОСГУ 211 – </w:t>
      </w:r>
      <w:r w:rsidRPr="0035280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80F">
        <w:rPr>
          <w:rFonts w:ascii="Times New Roman" w:hAnsi="Times New Roman"/>
          <w:sz w:val="24"/>
          <w:szCs w:val="24"/>
        </w:rPr>
        <w:t>577</w:t>
      </w:r>
      <w:r>
        <w:rPr>
          <w:rFonts w:ascii="Times New Roman" w:hAnsi="Times New Roman"/>
          <w:sz w:val="24"/>
          <w:szCs w:val="24"/>
        </w:rPr>
        <w:t>,</w:t>
      </w:r>
      <w:r w:rsidRPr="0035280F"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 xml:space="preserve"> тыс. рублей </w:t>
      </w:r>
      <w:r w:rsidR="0011435A">
        <w:rPr>
          <w:rFonts w:ascii="Times New Roman" w:hAnsi="Times New Roman"/>
          <w:sz w:val="24"/>
          <w:szCs w:val="24"/>
        </w:rPr>
        <w:t>-</w:t>
      </w:r>
      <w:r w:rsidR="0011435A" w:rsidRPr="0011435A">
        <w:t xml:space="preserve"> </w:t>
      </w:r>
      <w:r w:rsidR="0011435A">
        <w:t>в</w:t>
      </w:r>
      <w:r w:rsidR="0011435A" w:rsidRPr="0011435A">
        <w:rPr>
          <w:rFonts w:ascii="Times New Roman" w:hAnsi="Times New Roman"/>
          <w:sz w:val="24"/>
          <w:szCs w:val="24"/>
        </w:rPr>
        <w:t xml:space="preserve">ыделенный ФОТ работникам, экономия сложилась за счет не допущения превышения целевого индикатора по педагогическим работникам, на основании приказа </w:t>
      </w:r>
      <w:proofErr w:type="spellStart"/>
      <w:r w:rsidR="0011435A" w:rsidRPr="0011435A">
        <w:rPr>
          <w:rFonts w:ascii="Times New Roman" w:hAnsi="Times New Roman"/>
          <w:sz w:val="24"/>
          <w:szCs w:val="24"/>
        </w:rPr>
        <w:t>МКиДР</w:t>
      </w:r>
      <w:proofErr w:type="spellEnd"/>
      <w:r w:rsidR="0011435A" w:rsidRPr="0011435A">
        <w:rPr>
          <w:rFonts w:ascii="Times New Roman" w:hAnsi="Times New Roman"/>
          <w:sz w:val="24"/>
          <w:szCs w:val="24"/>
        </w:rPr>
        <w:t xml:space="preserve"> Р</w:t>
      </w:r>
      <w:proofErr w:type="gramStart"/>
      <w:r w:rsidR="0011435A" w:rsidRPr="0011435A">
        <w:rPr>
          <w:rFonts w:ascii="Times New Roman" w:hAnsi="Times New Roman"/>
          <w:sz w:val="24"/>
          <w:szCs w:val="24"/>
        </w:rPr>
        <w:t>С(</w:t>
      </w:r>
      <w:proofErr w:type="gramEnd"/>
      <w:r w:rsidR="0011435A" w:rsidRPr="0011435A">
        <w:rPr>
          <w:rFonts w:ascii="Times New Roman" w:hAnsi="Times New Roman"/>
          <w:sz w:val="24"/>
          <w:szCs w:val="24"/>
        </w:rPr>
        <w:t>Я) от 09.10.19</w:t>
      </w:r>
      <w:r w:rsidR="008E4E7C">
        <w:rPr>
          <w:rFonts w:ascii="Times New Roman" w:hAnsi="Times New Roman"/>
          <w:sz w:val="24"/>
          <w:szCs w:val="24"/>
        </w:rPr>
        <w:t xml:space="preserve"> </w:t>
      </w:r>
      <w:r w:rsidR="0011435A" w:rsidRPr="0011435A">
        <w:rPr>
          <w:rFonts w:ascii="Times New Roman" w:hAnsi="Times New Roman"/>
          <w:sz w:val="24"/>
          <w:szCs w:val="24"/>
        </w:rPr>
        <w:t>г</w:t>
      </w:r>
      <w:r w:rsidR="008E4E7C">
        <w:rPr>
          <w:rFonts w:ascii="Times New Roman" w:hAnsi="Times New Roman"/>
          <w:sz w:val="24"/>
          <w:szCs w:val="24"/>
        </w:rPr>
        <w:t>.</w:t>
      </w:r>
      <w:r w:rsidR="0011435A" w:rsidRPr="0011435A">
        <w:rPr>
          <w:rFonts w:ascii="Times New Roman" w:hAnsi="Times New Roman"/>
          <w:sz w:val="24"/>
          <w:szCs w:val="24"/>
        </w:rPr>
        <w:t xml:space="preserve"> №464 </w:t>
      </w:r>
      <w:r w:rsidR="008E4E7C">
        <w:rPr>
          <w:rFonts w:ascii="Times New Roman" w:hAnsi="Times New Roman"/>
          <w:sz w:val="24"/>
          <w:szCs w:val="24"/>
        </w:rPr>
        <w:t>«</w:t>
      </w:r>
      <w:r w:rsidR="0011435A" w:rsidRPr="0011435A">
        <w:rPr>
          <w:rFonts w:ascii="Times New Roman" w:hAnsi="Times New Roman"/>
          <w:sz w:val="24"/>
          <w:szCs w:val="24"/>
        </w:rPr>
        <w:t>О целевых индикаторах значений средней заработной платы работников муниципальных у</w:t>
      </w:r>
      <w:r w:rsidR="0011435A">
        <w:rPr>
          <w:rFonts w:ascii="Times New Roman" w:hAnsi="Times New Roman"/>
          <w:sz w:val="24"/>
          <w:szCs w:val="24"/>
        </w:rPr>
        <w:t>чреждений культуры на 2019 год</w:t>
      </w:r>
      <w:r w:rsidR="008E4E7C">
        <w:rPr>
          <w:rFonts w:ascii="Times New Roman" w:hAnsi="Times New Roman"/>
          <w:sz w:val="24"/>
          <w:szCs w:val="24"/>
        </w:rPr>
        <w:t>»</w:t>
      </w:r>
      <w:r w:rsidR="0011435A">
        <w:rPr>
          <w:rFonts w:ascii="Times New Roman" w:hAnsi="Times New Roman"/>
          <w:sz w:val="24"/>
          <w:szCs w:val="24"/>
        </w:rPr>
        <w:t>;</w:t>
      </w:r>
    </w:p>
    <w:p w:rsidR="0011435A" w:rsidRDefault="0011435A" w:rsidP="00352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КОСГУ 213 – </w:t>
      </w:r>
      <w:r w:rsidRPr="0011435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 </w:t>
      </w:r>
      <w:r w:rsidRPr="0011435A">
        <w:rPr>
          <w:rFonts w:ascii="Times New Roman" w:hAnsi="Times New Roman"/>
          <w:sz w:val="24"/>
          <w:szCs w:val="24"/>
        </w:rPr>
        <w:t>246</w:t>
      </w:r>
      <w:r>
        <w:rPr>
          <w:rFonts w:ascii="Times New Roman" w:hAnsi="Times New Roman"/>
          <w:sz w:val="24"/>
          <w:szCs w:val="24"/>
        </w:rPr>
        <w:t>,</w:t>
      </w:r>
      <w:r w:rsidRPr="0011435A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 xml:space="preserve"> тыс. рублей -</w:t>
      </w:r>
      <w:r w:rsidRPr="0011435A">
        <w:t xml:space="preserve"> </w:t>
      </w:r>
      <w:r w:rsidRPr="0011435A">
        <w:rPr>
          <w:rFonts w:ascii="Times New Roman" w:hAnsi="Times New Roman"/>
          <w:sz w:val="24"/>
          <w:szCs w:val="24"/>
        </w:rPr>
        <w:t xml:space="preserve">Выделенный ФОТ работникам, экономия сложилась за счет не допущения превышения целевого индикатора по педагогическим работникам, на основании приказа </w:t>
      </w:r>
      <w:proofErr w:type="spellStart"/>
      <w:r w:rsidRPr="0011435A">
        <w:rPr>
          <w:rFonts w:ascii="Times New Roman" w:hAnsi="Times New Roman"/>
          <w:sz w:val="24"/>
          <w:szCs w:val="24"/>
        </w:rPr>
        <w:t>МКиДР</w:t>
      </w:r>
      <w:proofErr w:type="spellEnd"/>
      <w:r w:rsidRPr="0011435A">
        <w:rPr>
          <w:rFonts w:ascii="Times New Roman" w:hAnsi="Times New Roman"/>
          <w:sz w:val="24"/>
          <w:szCs w:val="24"/>
        </w:rPr>
        <w:t xml:space="preserve"> Р</w:t>
      </w:r>
      <w:proofErr w:type="gramStart"/>
      <w:r w:rsidRPr="0011435A">
        <w:rPr>
          <w:rFonts w:ascii="Times New Roman" w:hAnsi="Times New Roman"/>
          <w:sz w:val="24"/>
          <w:szCs w:val="24"/>
        </w:rPr>
        <w:t>С(</w:t>
      </w:r>
      <w:proofErr w:type="gramEnd"/>
      <w:r w:rsidRPr="0011435A">
        <w:rPr>
          <w:rFonts w:ascii="Times New Roman" w:hAnsi="Times New Roman"/>
          <w:sz w:val="24"/>
          <w:szCs w:val="24"/>
        </w:rPr>
        <w:t>Я) от 09.10.19</w:t>
      </w:r>
      <w:r w:rsidR="008E4E7C">
        <w:rPr>
          <w:rFonts w:ascii="Times New Roman" w:hAnsi="Times New Roman"/>
          <w:sz w:val="24"/>
          <w:szCs w:val="24"/>
        </w:rPr>
        <w:t xml:space="preserve"> </w:t>
      </w:r>
      <w:r w:rsidRPr="0011435A">
        <w:rPr>
          <w:rFonts w:ascii="Times New Roman" w:hAnsi="Times New Roman"/>
          <w:sz w:val="24"/>
          <w:szCs w:val="24"/>
        </w:rPr>
        <w:t>г</w:t>
      </w:r>
      <w:r w:rsidR="008E4E7C">
        <w:rPr>
          <w:rFonts w:ascii="Times New Roman" w:hAnsi="Times New Roman"/>
          <w:sz w:val="24"/>
          <w:szCs w:val="24"/>
        </w:rPr>
        <w:t>.</w:t>
      </w:r>
      <w:r w:rsidRPr="0011435A">
        <w:rPr>
          <w:rFonts w:ascii="Times New Roman" w:hAnsi="Times New Roman"/>
          <w:sz w:val="24"/>
          <w:szCs w:val="24"/>
        </w:rPr>
        <w:t xml:space="preserve"> №464 </w:t>
      </w:r>
      <w:r w:rsidR="008E4E7C">
        <w:rPr>
          <w:rFonts w:ascii="Times New Roman" w:hAnsi="Times New Roman"/>
          <w:sz w:val="24"/>
          <w:szCs w:val="24"/>
        </w:rPr>
        <w:t>«</w:t>
      </w:r>
      <w:r w:rsidRPr="0011435A">
        <w:rPr>
          <w:rFonts w:ascii="Times New Roman" w:hAnsi="Times New Roman"/>
          <w:sz w:val="24"/>
          <w:szCs w:val="24"/>
        </w:rPr>
        <w:t>О целевых индикаторах значений средней заработной платы работников муниципальных у</w:t>
      </w:r>
      <w:r>
        <w:rPr>
          <w:rFonts w:ascii="Times New Roman" w:hAnsi="Times New Roman"/>
          <w:sz w:val="24"/>
          <w:szCs w:val="24"/>
        </w:rPr>
        <w:t>чреждений культуры на 2019 год</w:t>
      </w:r>
      <w:r w:rsidR="008E4E7C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;</w:t>
      </w:r>
    </w:p>
    <w:p w:rsidR="0035280F" w:rsidRDefault="0011435A" w:rsidP="00352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КОСГУ 221 – 5,61 тыс. рублей - у</w:t>
      </w:r>
      <w:r w:rsidRPr="0011435A">
        <w:rPr>
          <w:rFonts w:ascii="Times New Roman" w:hAnsi="Times New Roman"/>
          <w:sz w:val="24"/>
          <w:szCs w:val="24"/>
        </w:rPr>
        <w:t xml:space="preserve">слуги связи, интернета, фактические счета выставлены в меньшем </w:t>
      </w:r>
      <w:proofErr w:type="gramStart"/>
      <w:r w:rsidRPr="0011435A">
        <w:rPr>
          <w:rFonts w:ascii="Times New Roman" w:hAnsi="Times New Roman"/>
          <w:sz w:val="24"/>
          <w:szCs w:val="24"/>
        </w:rPr>
        <w:t>объеме</w:t>
      </w:r>
      <w:proofErr w:type="gramEnd"/>
      <w:r w:rsidRPr="0011435A">
        <w:rPr>
          <w:rFonts w:ascii="Times New Roman" w:hAnsi="Times New Roman"/>
          <w:sz w:val="24"/>
          <w:szCs w:val="24"/>
        </w:rPr>
        <w:t xml:space="preserve"> чем планировалось</w:t>
      </w:r>
      <w:r>
        <w:rPr>
          <w:rFonts w:ascii="Times New Roman" w:hAnsi="Times New Roman"/>
          <w:sz w:val="24"/>
          <w:szCs w:val="24"/>
        </w:rPr>
        <w:t>;</w:t>
      </w:r>
    </w:p>
    <w:p w:rsidR="0011435A" w:rsidRDefault="0011435A" w:rsidP="00352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КОСГУ 22</w:t>
      </w:r>
      <w:r w:rsidR="00CF28B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F28B5">
        <w:rPr>
          <w:rFonts w:ascii="Times New Roman" w:hAnsi="Times New Roman"/>
          <w:sz w:val="24"/>
          <w:szCs w:val="24"/>
        </w:rPr>
        <w:t>409,07</w:t>
      </w:r>
      <w:r>
        <w:rPr>
          <w:rFonts w:ascii="Times New Roman" w:hAnsi="Times New Roman"/>
          <w:sz w:val="24"/>
          <w:szCs w:val="24"/>
        </w:rPr>
        <w:t xml:space="preserve"> тыс. рублей -</w:t>
      </w:r>
      <w:r w:rsidR="00CF28B5">
        <w:rPr>
          <w:rFonts w:ascii="Times New Roman" w:hAnsi="Times New Roman"/>
          <w:sz w:val="24"/>
          <w:szCs w:val="24"/>
        </w:rPr>
        <w:t xml:space="preserve"> к</w:t>
      </w:r>
      <w:r w:rsidR="00CF28B5" w:rsidRPr="00CF28B5">
        <w:rPr>
          <w:rFonts w:ascii="Times New Roman" w:hAnsi="Times New Roman"/>
          <w:sz w:val="24"/>
          <w:szCs w:val="24"/>
        </w:rPr>
        <w:t xml:space="preserve">оммунальные услуги, фактические счета выставлены в меньшем </w:t>
      </w:r>
      <w:proofErr w:type="gramStart"/>
      <w:r w:rsidR="00CF28B5" w:rsidRPr="00CF28B5">
        <w:rPr>
          <w:rFonts w:ascii="Times New Roman" w:hAnsi="Times New Roman"/>
          <w:sz w:val="24"/>
          <w:szCs w:val="24"/>
        </w:rPr>
        <w:t>объеме</w:t>
      </w:r>
      <w:proofErr w:type="gramEnd"/>
      <w:r w:rsidR="00CF28B5" w:rsidRPr="00CF28B5">
        <w:rPr>
          <w:rFonts w:ascii="Times New Roman" w:hAnsi="Times New Roman"/>
          <w:sz w:val="24"/>
          <w:szCs w:val="24"/>
        </w:rPr>
        <w:t xml:space="preserve"> чем планировалось</w:t>
      </w:r>
      <w:r w:rsidR="00CF28B5">
        <w:rPr>
          <w:rFonts w:ascii="Times New Roman" w:hAnsi="Times New Roman"/>
          <w:sz w:val="24"/>
          <w:szCs w:val="24"/>
        </w:rPr>
        <w:t>;</w:t>
      </w:r>
    </w:p>
    <w:p w:rsidR="00CF28B5" w:rsidRDefault="00CF28B5" w:rsidP="00352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КОСГУ 225 – 170,72 тыс. рублей – п</w:t>
      </w:r>
      <w:r w:rsidRPr="00CF28B5">
        <w:rPr>
          <w:rFonts w:ascii="Times New Roman" w:hAnsi="Times New Roman"/>
          <w:sz w:val="24"/>
          <w:szCs w:val="24"/>
        </w:rPr>
        <w:t>ротивопожарные мероприятия: была произведена частичная оплата с остатков прошлых лет. Договора заключены на меньшую сумму в связи с ремонтными работами. Услуги за содержание зданий (вывоз ТБО, техни</w:t>
      </w:r>
      <w:r w:rsidR="008C0E07">
        <w:rPr>
          <w:rFonts w:ascii="Times New Roman" w:hAnsi="Times New Roman"/>
          <w:sz w:val="24"/>
          <w:szCs w:val="24"/>
        </w:rPr>
        <w:t>ческое обслуживание, ремонт орг</w:t>
      </w:r>
      <w:r w:rsidRPr="00CF28B5">
        <w:rPr>
          <w:rFonts w:ascii="Times New Roman" w:hAnsi="Times New Roman"/>
          <w:sz w:val="24"/>
          <w:szCs w:val="24"/>
        </w:rPr>
        <w:t xml:space="preserve">техники, заправка картриджей), фактические счета выставлены в меньшем </w:t>
      </w:r>
      <w:proofErr w:type="gramStart"/>
      <w:r w:rsidRPr="00CF28B5">
        <w:rPr>
          <w:rFonts w:ascii="Times New Roman" w:hAnsi="Times New Roman"/>
          <w:sz w:val="24"/>
          <w:szCs w:val="24"/>
        </w:rPr>
        <w:t>объеме</w:t>
      </w:r>
      <w:proofErr w:type="gramEnd"/>
      <w:r w:rsidRPr="00CF28B5">
        <w:rPr>
          <w:rFonts w:ascii="Times New Roman" w:hAnsi="Times New Roman"/>
          <w:sz w:val="24"/>
          <w:szCs w:val="24"/>
        </w:rPr>
        <w:t xml:space="preserve"> чем планировалось. Экономия по ремонтным работам</w:t>
      </w:r>
      <w:r>
        <w:rPr>
          <w:rFonts w:ascii="Times New Roman" w:hAnsi="Times New Roman"/>
          <w:sz w:val="24"/>
          <w:szCs w:val="24"/>
        </w:rPr>
        <w:t>;</w:t>
      </w:r>
    </w:p>
    <w:p w:rsidR="00CF28B5" w:rsidRDefault="008C0E07" w:rsidP="00352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КОСГУ 226 – 128,44 тыс. рублей –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8C0E07">
        <w:rPr>
          <w:rFonts w:ascii="Times New Roman" w:hAnsi="Times New Roman"/>
          <w:sz w:val="24"/>
          <w:szCs w:val="24"/>
        </w:rPr>
        <w:t>нтитеррористические</w:t>
      </w:r>
      <w:proofErr w:type="gramEnd"/>
      <w:r w:rsidRPr="008C0E07">
        <w:rPr>
          <w:rFonts w:ascii="Times New Roman" w:hAnsi="Times New Roman"/>
          <w:sz w:val="24"/>
          <w:szCs w:val="24"/>
        </w:rPr>
        <w:t xml:space="preserve"> безопасность не успели заключить договор на установку дополнительных тревожных кнопок. По прочим услугам (медосмотр, СЭС, обновление сайта) фактические счета выставлены в меньшем объеме</w:t>
      </w:r>
      <w:r>
        <w:rPr>
          <w:rFonts w:ascii="Times New Roman" w:hAnsi="Times New Roman"/>
          <w:sz w:val="24"/>
          <w:szCs w:val="24"/>
        </w:rPr>
        <w:t>, чем планировалось;</w:t>
      </w:r>
    </w:p>
    <w:p w:rsidR="00CF28B5" w:rsidRDefault="008C0E07" w:rsidP="00352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КОСГУ 266 – 41,15 тыс. рублей – в</w:t>
      </w:r>
      <w:r w:rsidRPr="008C0E07">
        <w:rPr>
          <w:rFonts w:ascii="Times New Roman" w:hAnsi="Times New Roman"/>
          <w:sz w:val="24"/>
          <w:szCs w:val="24"/>
        </w:rPr>
        <w:t>ыплата по больничным листам выплачена по факту начисления</w:t>
      </w:r>
      <w:r>
        <w:rPr>
          <w:rFonts w:ascii="Times New Roman" w:hAnsi="Times New Roman"/>
          <w:sz w:val="24"/>
          <w:szCs w:val="24"/>
        </w:rPr>
        <w:t>;</w:t>
      </w:r>
    </w:p>
    <w:p w:rsidR="008C0E07" w:rsidRDefault="008C0E07" w:rsidP="00352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КОСГУ 310 – 0,19 тыс. рублей – п</w:t>
      </w:r>
      <w:r w:rsidRPr="008C0E07">
        <w:rPr>
          <w:rFonts w:ascii="Times New Roman" w:hAnsi="Times New Roman"/>
          <w:sz w:val="24"/>
          <w:szCs w:val="24"/>
        </w:rPr>
        <w:t xml:space="preserve">риобретение основных средств, фактические счета выставлены в меньшем </w:t>
      </w:r>
      <w:proofErr w:type="gramStart"/>
      <w:r w:rsidRPr="008C0E07">
        <w:rPr>
          <w:rFonts w:ascii="Times New Roman" w:hAnsi="Times New Roman"/>
          <w:sz w:val="24"/>
          <w:szCs w:val="24"/>
        </w:rPr>
        <w:t>объеме</w:t>
      </w:r>
      <w:proofErr w:type="gramEnd"/>
      <w:r w:rsidRPr="008C0E07">
        <w:rPr>
          <w:rFonts w:ascii="Times New Roman" w:hAnsi="Times New Roman"/>
          <w:sz w:val="24"/>
          <w:szCs w:val="24"/>
        </w:rPr>
        <w:t xml:space="preserve"> чем планировалось</w:t>
      </w:r>
      <w:r>
        <w:rPr>
          <w:rFonts w:ascii="Times New Roman" w:hAnsi="Times New Roman"/>
          <w:sz w:val="24"/>
          <w:szCs w:val="24"/>
        </w:rPr>
        <w:t>;</w:t>
      </w:r>
    </w:p>
    <w:p w:rsidR="00CF28B5" w:rsidRDefault="008C0E07" w:rsidP="00352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КОСГУ 3</w:t>
      </w:r>
      <w:r w:rsidR="00FB668E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B668E">
        <w:rPr>
          <w:rFonts w:ascii="Times New Roman" w:hAnsi="Times New Roman"/>
          <w:sz w:val="24"/>
          <w:szCs w:val="24"/>
        </w:rPr>
        <w:t>2,30</w:t>
      </w:r>
      <w:r>
        <w:rPr>
          <w:rFonts w:ascii="Times New Roman" w:hAnsi="Times New Roman"/>
          <w:sz w:val="24"/>
          <w:szCs w:val="24"/>
        </w:rPr>
        <w:t xml:space="preserve"> тыс. рублей –</w:t>
      </w:r>
      <w:r w:rsidR="00FB668E">
        <w:rPr>
          <w:rFonts w:ascii="Times New Roman" w:hAnsi="Times New Roman"/>
          <w:sz w:val="24"/>
          <w:szCs w:val="24"/>
        </w:rPr>
        <w:t xml:space="preserve"> п</w:t>
      </w:r>
      <w:r w:rsidR="00FB668E" w:rsidRPr="00FB668E">
        <w:rPr>
          <w:rFonts w:ascii="Times New Roman" w:hAnsi="Times New Roman"/>
          <w:sz w:val="24"/>
          <w:szCs w:val="24"/>
        </w:rPr>
        <w:t xml:space="preserve">риобретение стройматериалов, фактические счета выставлены в меньшем </w:t>
      </w:r>
      <w:proofErr w:type="gramStart"/>
      <w:r w:rsidR="00FB668E" w:rsidRPr="00FB668E">
        <w:rPr>
          <w:rFonts w:ascii="Times New Roman" w:hAnsi="Times New Roman"/>
          <w:sz w:val="24"/>
          <w:szCs w:val="24"/>
        </w:rPr>
        <w:t>объеме</w:t>
      </w:r>
      <w:proofErr w:type="gramEnd"/>
      <w:r w:rsidR="00FB668E" w:rsidRPr="00FB668E">
        <w:rPr>
          <w:rFonts w:ascii="Times New Roman" w:hAnsi="Times New Roman"/>
          <w:sz w:val="24"/>
          <w:szCs w:val="24"/>
        </w:rPr>
        <w:t xml:space="preserve"> чем планировалось, товары приобрет</w:t>
      </w:r>
      <w:r w:rsidR="00FB668E">
        <w:rPr>
          <w:rFonts w:ascii="Times New Roman" w:hAnsi="Times New Roman"/>
          <w:sz w:val="24"/>
          <w:szCs w:val="24"/>
        </w:rPr>
        <w:t>ены со скидкой;</w:t>
      </w:r>
      <w:r w:rsidR="00FB668E" w:rsidRPr="00FB668E">
        <w:rPr>
          <w:rFonts w:ascii="Times New Roman" w:hAnsi="Times New Roman"/>
          <w:sz w:val="24"/>
          <w:szCs w:val="24"/>
        </w:rPr>
        <w:t xml:space="preserve"> </w:t>
      </w:r>
    </w:p>
    <w:p w:rsidR="00CF28B5" w:rsidRDefault="00FB668E" w:rsidP="00352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КОСГУ 346 – 0,58 тыс. рублей – п</w:t>
      </w:r>
      <w:r w:rsidRPr="00FB668E">
        <w:rPr>
          <w:rFonts w:ascii="Times New Roman" w:hAnsi="Times New Roman"/>
          <w:sz w:val="24"/>
          <w:szCs w:val="24"/>
        </w:rPr>
        <w:t xml:space="preserve">риобретение хозяйственных и канцелярских товар, фактические счета выставлены в меньшем </w:t>
      </w:r>
      <w:proofErr w:type="gramStart"/>
      <w:r w:rsidRPr="00FB668E">
        <w:rPr>
          <w:rFonts w:ascii="Times New Roman" w:hAnsi="Times New Roman"/>
          <w:sz w:val="24"/>
          <w:szCs w:val="24"/>
        </w:rPr>
        <w:t>объеме</w:t>
      </w:r>
      <w:proofErr w:type="gramEnd"/>
      <w:r w:rsidRPr="00FB668E">
        <w:rPr>
          <w:rFonts w:ascii="Times New Roman" w:hAnsi="Times New Roman"/>
          <w:sz w:val="24"/>
          <w:szCs w:val="24"/>
        </w:rPr>
        <w:t xml:space="preserve"> чем планировалось, товары приобретены со скидкой.   </w:t>
      </w:r>
    </w:p>
    <w:p w:rsidR="00B26F93" w:rsidRDefault="0099703A" w:rsidP="00B26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B4891">
        <w:rPr>
          <w:rFonts w:ascii="Times New Roman" w:hAnsi="Times New Roman"/>
          <w:sz w:val="24"/>
          <w:szCs w:val="24"/>
        </w:rPr>
        <w:t xml:space="preserve">статок неиспользованных бюджетными учреждениями целевых субсидий </w:t>
      </w:r>
      <w:r w:rsidRPr="006B4891">
        <w:rPr>
          <w:rFonts w:ascii="Times New Roman" w:hAnsi="Times New Roman"/>
          <w:color w:val="000000"/>
          <w:sz w:val="24"/>
          <w:szCs w:val="24"/>
        </w:rPr>
        <w:t xml:space="preserve">на иные цели </w:t>
      </w:r>
      <w:r w:rsidR="00B26F93">
        <w:rPr>
          <w:rFonts w:ascii="Times New Roman" w:hAnsi="Times New Roman"/>
          <w:color w:val="000000"/>
          <w:sz w:val="24"/>
          <w:szCs w:val="24"/>
        </w:rPr>
        <w:t>в сумме</w:t>
      </w:r>
      <w:r w:rsidRPr="006B4891">
        <w:rPr>
          <w:rFonts w:ascii="Times New Roman" w:hAnsi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/>
          <w:color w:val="000000"/>
          <w:sz w:val="24"/>
          <w:szCs w:val="24"/>
        </w:rPr>
        <w:t xml:space="preserve"> 300,95 </w:t>
      </w:r>
      <w:r w:rsidRPr="006B4891">
        <w:rPr>
          <w:rFonts w:ascii="Times New Roman" w:hAnsi="Times New Roman"/>
          <w:color w:val="000000"/>
          <w:sz w:val="24"/>
          <w:szCs w:val="24"/>
        </w:rPr>
        <w:t>тыс. рублей</w:t>
      </w:r>
      <w:r w:rsidR="00B26F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6F93">
        <w:rPr>
          <w:rFonts w:ascii="Times New Roman" w:hAnsi="Times New Roman"/>
          <w:sz w:val="24"/>
          <w:szCs w:val="24"/>
        </w:rPr>
        <w:t xml:space="preserve">сложился: </w:t>
      </w:r>
    </w:p>
    <w:p w:rsidR="00B26F93" w:rsidRPr="00B26F93" w:rsidRDefault="00B26F93" w:rsidP="00B26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КОСГУ 211 – </w:t>
      </w:r>
      <w:r w:rsidRPr="00B26F9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6F93">
        <w:rPr>
          <w:rFonts w:ascii="Times New Roman" w:hAnsi="Times New Roman"/>
          <w:sz w:val="24"/>
          <w:szCs w:val="24"/>
        </w:rPr>
        <w:t>492</w:t>
      </w:r>
      <w:r>
        <w:rPr>
          <w:rFonts w:ascii="Times New Roman" w:hAnsi="Times New Roman"/>
          <w:sz w:val="24"/>
          <w:szCs w:val="24"/>
        </w:rPr>
        <w:t>,</w:t>
      </w:r>
      <w:r w:rsidRPr="00B26F93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тыс. рублей -</w:t>
      </w:r>
      <w:r w:rsidRPr="0011435A">
        <w:t xml:space="preserve"> </w:t>
      </w:r>
      <w:r w:rsidRPr="00B26F93">
        <w:rPr>
          <w:rFonts w:ascii="Times New Roman" w:hAnsi="Times New Roman"/>
          <w:sz w:val="24"/>
          <w:szCs w:val="24"/>
        </w:rPr>
        <w:t>выделенные средства на МРОТ работникам, выплачены по фактическому начислению;</w:t>
      </w:r>
    </w:p>
    <w:p w:rsidR="00B26F93" w:rsidRDefault="00B26F93" w:rsidP="00B26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КОСГУ 213 – </w:t>
      </w:r>
      <w:r w:rsidR="004C0EA1">
        <w:rPr>
          <w:rFonts w:ascii="Times New Roman" w:hAnsi="Times New Roman"/>
          <w:sz w:val="24"/>
          <w:szCs w:val="24"/>
        </w:rPr>
        <w:t>774,83</w:t>
      </w:r>
      <w:r>
        <w:rPr>
          <w:rFonts w:ascii="Times New Roman" w:hAnsi="Times New Roman"/>
          <w:sz w:val="24"/>
          <w:szCs w:val="24"/>
        </w:rPr>
        <w:t xml:space="preserve"> тыс. рублей -</w:t>
      </w:r>
      <w:r w:rsidRPr="0011435A">
        <w:t xml:space="preserve"> </w:t>
      </w:r>
      <w:r w:rsidR="004C0EA1" w:rsidRPr="004C0EA1">
        <w:rPr>
          <w:rFonts w:ascii="Times New Roman" w:hAnsi="Times New Roman"/>
          <w:sz w:val="24"/>
          <w:szCs w:val="24"/>
        </w:rPr>
        <w:t>выделенные средства на МРОТ работникам, выплачены по фактическому начислению</w:t>
      </w:r>
      <w:r>
        <w:rPr>
          <w:rFonts w:ascii="Times New Roman" w:hAnsi="Times New Roman"/>
          <w:sz w:val="24"/>
          <w:szCs w:val="24"/>
        </w:rPr>
        <w:t>;</w:t>
      </w:r>
    </w:p>
    <w:p w:rsidR="00B26F93" w:rsidRDefault="00B26F93" w:rsidP="00B26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КОСГУ 2</w:t>
      </w:r>
      <w:r w:rsidR="005A55F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A55F1">
        <w:rPr>
          <w:rFonts w:ascii="Times New Roman" w:hAnsi="Times New Roman"/>
          <w:sz w:val="24"/>
          <w:szCs w:val="24"/>
        </w:rPr>
        <w:t>898,17</w:t>
      </w:r>
      <w:r>
        <w:rPr>
          <w:rFonts w:ascii="Times New Roman" w:hAnsi="Times New Roman"/>
          <w:sz w:val="24"/>
          <w:szCs w:val="24"/>
        </w:rPr>
        <w:t xml:space="preserve"> тыс. рублей - </w:t>
      </w:r>
      <w:r w:rsidR="005A55F1">
        <w:rPr>
          <w:rFonts w:ascii="Times New Roman" w:hAnsi="Times New Roman"/>
          <w:sz w:val="24"/>
          <w:szCs w:val="24"/>
        </w:rPr>
        <w:t>п</w:t>
      </w:r>
      <w:r w:rsidR="005A55F1" w:rsidRPr="005A55F1">
        <w:rPr>
          <w:rFonts w:ascii="Times New Roman" w:hAnsi="Times New Roman"/>
          <w:sz w:val="24"/>
          <w:szCs w:val="24"/>
        </w:rPr>
        <w:t xml:space="preserve">роезд в отпуск, сотрудники вернули на счет учреждения выданные деньги на проезд в отпуск,  в связи с </w:t>
      </w:r>
      <w:proofErr w:type="gramStart"/>
      <w:r w:rsidR="005A55F1" w:rsidRPr="005A55F1">
        <w:rPr>
          <w:rFonts w:ascii="Times New Roman" w:hAnsi="Times New Roman"/>
          <w:sz w:val="24"/>
          <w:szCs w:val="24"/>
        </w:rPr>
        <w:t>тем</w:t>
      </w:r>
      <w:proofErr w:type="gramEnd"/>
      <w:r w:rsidR="005A55F1" w:rsidRPr="005A55F1">
        <w:rPr>
          <w:rFonts w:ascii="Times New Roman" w:hAnsi="Times New Roman"/>
          <w:sz w:val="24"/>
          <w:szCs w:val="24"/>
        </w:rPr>
        <w:t xml:space="preserve"> что по факту  билеты приобретены по меньшей стоимости чем планировалось, согласно авансовых отчетов</w:t>
      </w:r>
      <w:r>
        <w:rPr>
          <w:rFonts w:ascii="Times New Roman" w:hAnsi="Times New Roman"/>
          <w:sz w:val="24"/>
          <w:szCs w:val="24"/>
        </w:rPr>
        <w:t>;</w:t>
      </w:r>
    </w:p>
    <w:p w:rsidR="00B26F93" w:rsidRDefault="00B26F93" w:rsidP="00B26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КОСГУ 226 – </w:t>
      </w:r>
      <w:r w:rsidR="00A15235">
        <w:rPr>
          <w:rFonts w:ascii="Times New Roman" w:hAnsi="Times New Roman"/>
          <w:sz w:val="24"/>
          <w:szCs w:val="24"/>
        </w:rPr>
        <w:t>25,70</w:t>
      </w:r>
      <w:r>
        <w:rPr>
          <w:rFonts w:ascii="Times New Roman" w:hAnsi="Times New Roman"/>
          <w:sz w:val="24"/>
          <w:szCs w:val="24"/>
        </w:rPr>
        <w:t xml:space="preserve"> тыс. рублей – </w:t>
      </w:r>
      <w:r w:rsidR="00A15235" w:rsidRPr="00A15235">
        <w:rPr>
          <w:rFonts w:ascii="Times New Roman" w:hAnsi="Times New Roman"/>
          <w:sz w:val="24"/>
          <w:szCs w:val="24"/>
        </w:rPr>
        <w:t xml:space="preserve"> </w:t>
      </w:r>
      <w:r w:rsidR="00A15235">
        <w:rPr>
          <w:rFonts w:ascii="Times New Roman" w:hAnsi="Times New Roman"/>
          <w:sz w:val="24"/>
          <w:szCs w:val="24"/>
        </w:rPr>
        <w:t>к</w:t>
      </w:r>
      <w:r w:rsidR="00A15235" w:rsidRPr="00A15235">
        <w:rPr>
          <w:rFonts w:ascii="Times New Roman" w:hAnsi="Times New Roman"/>
          <w:sz w:val="24"/>
          <w:szCs w:val="24"/>
        </w:rPr>
        <w:t xml:space="preserve">ультурно-массовые мероприятия, была произведена оплата с остатков прошлых лет за конкурс "Хрустальное сердце" в </w:t>
      </w:r>
      <w:proofErr w:type="spellStart"/>
      <w:r w:rsidR="00A15235" w:rsidRPr="00A15235">
        <w:rPr>
          <w:rFonts w:ascii="Times New Roman" w:hAnsi="Times New Roman"/>
          <w:sz w:val="24"/>
          <w:szCs w:val="24"/>
        </w:rPr>
        <w:t>г</w:t>
      </w:r>
      <w:proofErr w:type="gramStart"/>
      <w:r w:rsidR="00A15235" w:rsidRPr="00A15235">
        <w:rPr>
          <w:rFonts w:ascii="Times New Roman" w:hAnsi="Times New Roman"/>
          <w:sz w:val="24"/>
          <w:szCs w:val="24"/>
        </w:rPr>
        <w:t>.А</w:t>
      </w:r>
      <w:proofErr w:type="gramEnd"/>
      <w:r w:rsidR="00A15235" w:rsidRPr="00A15235">
        <w:rPr>
          <w:rFonts w:ascii="Times New Roman" w:hAnsi="Times New Roman"/>
          <w:sz w:val="24"/>
          <w:szCs w:val="24"/>
        </w:rPr>
        <w:t>лдан</w:t>
      </w:r>
      <w:proofErr w:type="spellEnd"/>
      <w:r w:rsidR="00A15235" w:rsidRPr="00A15235">
        <w:rPr>
          <w:rFonts w:ascii="Times New Roman" w:hAnsi="Times New Roman"/>
          <w:sz w:val="24"/>
          <w:szCs w:val="24"/>
        </w:rPr>
        <w:t>. Возврат расходов прошлых лет по библиотекам за подписку на периодические издания</w:t>
      </w:r>
      <w:r>
        <w:rPr>
          <w:rFonts w:ascii="Times New Roman" w:hAnsi="Times New Roman"/>
          <w:sz w:val="24"/>
          <w:szCs w:val="24"/>
        </w:rPr>
        <w:t>;</w:t>
      </w:r>
    </w:p>
    <w:p w:rsidR="00B26F93" w:rsidRDefault="00B26F93" w:rsidP="00B26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КОСГУ 26</w:t>
      </w:r>
      <w:r w:rsidR="00A1523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15235">
        <w:rPr>
          <w:rFonts w:ascii="Times New Roman" w:hAnsi="Times New Roman"/>
          <w:sz w:val="24"/>
          <w:szCs w:val="24"/>
        </w:rPr>
        <w:t>12,00</w:t>
      </w:r>
      <w:r>
        <w:rPr>
          <w:rFonts w:ascii="Times New Roman" w:hAnsi="Times New Roman"/>
          <w:sz w:val="24"/>
          <w:szCs w:val="24"/>
        </w:rPr>
        <w:t xml:space="preserve"> тыс. рублей – </w:t>
      </w:r>
      <w:r w:rsidR="00911F6A">
        <w:rPr>
          <w:rFonts w:ascii="Times New Roman" w:hAnsi="Times New Roman"/>
          <w:sz w:val="24"/>
          <w:szCs w:val="24"/>
        </w:rPr>
        <w:t>н</w:t>
      </w:r>
      <w:r w:rsidR="00911F6A" w:rsidRPr="00911F6A">
        <w:rPr>
          <w:rFonts w:ascii="Times New Roman" w:hAnsi="Times New Roman"/>
          <w:sz w:val="24"/>
          <w:szCs w:val="24"/>
        </w:rPr>
        <w:t>а обеспечение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за счет средств Р</w:t>
      </w:r>
      <w:proofErr w:type="gramStart"/>
      <w:r w:rsidR="00911F6A" w:rsidRPr="00911F6A">
        <w:rPr>
          <w:rFonts w:ascii="Times New Roman" w:hAnsi="Times New Roman"/>
          <w:sz w:val="24"/>
          <w:szCs w:val="24"/>
        </w:rPr>
        <w:t>С(</w:t>
      </w:r>
      <w:proofErr w:type="gramEnd"/>
      <w:r w:rsidR="00911F6A" w:rsidRPr="00911F6A">
        <w:rPr>
          <w:rFonts w:ascii="Times New Roman" w:hAnsi="Times New Roman"/>
          <w:sz w:val="24"/>
          <w:szCs w:val="24"/>
        </w:rPr>
        <w:t>Я), выплаты произведены по фактическому начислению, согласно предоставленных документов</w:t>
      </w:r>
      <w:r>
        <w:rPr>
          <w:rFonts w:ascii="Times New Roman" w:hAnsi="Times New Roman"/>
          <w:sz w:val="24"/>
          <w:szCs w:val="24"/>
        </w:rPr>
        <w:t>;</w:t>
      </w:r>
    </w:p>
    <w:p w:rsidR="00B26F93" w:rsidRDefault="00B26F93" w:rsidP="00B26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КОСГУ </w:t>
      </w:r>
      <w:r w:rsidR="00911F6A">
        <w:rPr>
          <w:rFonts w:ascii="Times New Roman" w:hAnsi="Times New Roman"/>
          <w:sz w:val="24"/>
          <w:szCs w:val="24"/>
        </w:rPr>
        <w:t>291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11F6A">
        <w:rPr>
          <w:rFonts w:ascii="Times New Roman" w:hAnsi="Times New Roman"/>
          <w:sz w:val="24"/>
          <w:szCs w:val="24"/>
        </w:rPr>
        <w:t>97,92</w:t>
      </w:r>
      <w:r>
        <w:rPr>
          <w:rFonts w:ascii="Times New Roman" w:hAnsi="Times New Roman"/>
          <w:sz w:val="24"/>
          <w:szCs w:val="24"/>
        </w:rPr>
        <w:t xml:space="preserve"> тыс. рублей – </w:t>
      </w:r>
      <w:r w:rsidR="00911F6A">
        <w:rPr>
          <w:rFonts w:ascii="Times New Roman" w:hAnsi="Times New Roman"/>
          <w:sz w:val="24"/>
          <w:szCs w:val="24"/>
        </w:rPr>
        <w:t>п</w:t>
      </w:r>
      <w:r w:rsidR="00911F6A" w:rsidRPr="00911F6A">
        <w:rPr>
          <w:rFonts w:ascii="Times New Roman" w:hAnsi="Times New Roman"/>
          <w:sz w:val="24"/>
          <w:szCs w:val="24"/>
        </w:rPr>
        <w:t>о налогу на имущество, сложившаяся экономия  в связи с внесением в НК РФ п.1 ст.373,  налогообложению подлежит только недвижимое имущество</w:t>
      </w:r>
      <w:r w:rsidR="00911F6A">
        <w:rPr>
          <w:rFonts w:ascii="Times New Roman" w:hAnsi="Times New Roman"/>
          <w:sz w:val="24"/>
          <w:szCs w:val="24"/>
        </w:rPr>
        <w:t>.</w:t>
      </w:r>
    </w:p>
    <w:p w:rsidR="00B304C8" w:rsidRDefault="00B304C8" w:rsidP="00000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6804">
        <w:rPr>
          <w:rFonts w:ascii="Times New Roman" w:hAnsi="Times New Roman"/>
          <w:sz w:val="24"/>
          <w:szCs w:val="24"/>
        </w:rPr>
        <w:t xml:space="preserve">Согласно Уставу </w:t>
      </w:r>
      <w:r w:rsidR="00000989" w:rsidRPr="009832D1">
        <w:rPr>
          <w:rFonts w:ascii="Times New Roman" w:eastAsiaTheme="minorHAnsi" w:hAnsi="Times New Roman"/>
          <w:sz w:val="24"/>
          <w:szCs w:val="24"/>
        </w:rPr>
        <w:t>МКУ УКиИ</w:t>
      </w:r>
      <w:r w:rsidR="00000989" w:rsidRPr="00216804">
        <w:rPr>
          <w:rFonts w:ascii="Times New Roman" w:hAnsi="Times New Roman"/>
          <w:sz w:val="24"/>
          <w:szCs w:val="24"/>
        </w:rPr>
        <w:t xml:space="preserve"> </w:t>
      </w:r>
      <w:r w:rsidRPr="00216804">
        <w:rPr>
          <w:rFonts w:ascii="Times New Roman" w:hAnsi="Times New Roman"/>
          <w:sz w:val="24"/>
          <w:szCs w:val="24"/>
        </w:rPr>
        <w:t xml:space="preserve">является по отношению к подведомственным муниципальным учреждениям главным распорядителем бюджетных средств </w:t>
      </w:r>
      <w:proofErr w:type="gramStart"/>
      <w:r w:rsidRPr="00216804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216804">
        <w:rPr>
          <w:rFonts w:ascii="Times New Roman" w:hAnsi="Times New Roman"/>
          <w:sz w:val="24"/>
          <w:szCs w:val="24"/>
        </w:rPr>
        <w:t xml:space="preserve"> образования «Нерюнгринский район». </w:t>
      </w:r>
      <w:r w:rsidR="00000989" w:rsidRPr="009832D1">
        <w:rPr>
          <w:rFonts w:ascii="Times New Roman" w:eastAsiaTheme="minorHAnsi" w:hAnsi="Times New Roman"/>
          <w:sz w:val="24"/>
          <w:szCs w:val="24"/>
        </w:rPr>
        <w:t>МКУ УКиИ</w:t>
      </w:r>
      <w:r w:rsidR="00000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составляет и ведет бюджетную роспись, распределяет лимиты бюджетных обязательств по подведомственным получателям бюджетных средств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«Нерюнгринский район». Определяет задания по предоставлению муниципальных услуг. Утверждает бюджетные сметы, планы финансово-хозяйственной деятельности, муниципальных заданий  подведомственных учреждений,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использованием ими бюджетных средств.</w:t>
      </w:r>
    </w:p>
    <w:p w:rsidR="00B304C8" w:rsidRDefault="00B304C8" w:rsidP="00B304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C458F">
        <w:rPr>
          <w:rFonts w:ascii="Times New Roman" w:hAnsi="Times New Roman"/>
          <w:sz w:val="24"/>
          <w:szCs w:val="24"/>
        </w:rPr>
        <w:t xml:space="preserve"> рамках проверки Контрольно-счетной палатой МО «Нерюнгринский район» запрошены в </w:t>
      </w:r>
      <w:r w:rsidR="00781C87" w:rsidRPr="009832D1">
        <w:rPr>
          <w:rFonts w:ascii="Times New Roman" w:eastAsiaTheme="minorHAnsi" w:hAnsi="Times New Roman"/>
          <w:sz w:val="24"/>
          <w:szCs w:val="24"/>
        </w:rPr>
        <w:t>МКУ УКиИ</w:t>
      </w:r>
      <w:r w:rsidR="00781C87" w:rsidRPr="00FC458F">
        <w:rPr>
          <w:rFonts w:ascii="Times New Roman" w:hAnsi="Times New Roman"/>
          <w:sz w:val="24"/>
          <w:szCs w:val="24"/>
        </w:rPr>
        <w:t xml:space="preserve"> </w:t>
      </w:r>
      <w:r w:rsidRPr="00FC458F">
        <w:rPr>
          <w:rFonts w:ascii="Times New Roman" w:hAnsi="Times New Roman"/>
          <w:sz w:val="24"/>
          <w:szCs w:val="24"/>
        </w:rPr>
        <w:t xml:space="preserve">Муниципальные задания подведомственных учреждений за </w:t>
      </w:r>
      <w:r>
        <w:rPr>
          <w:rFonts w:ascii="Times New Roman" w:hAnsi="Times New Roman"/>
          <w:sz w:val="24"/>
          <w:szCs w:val="24"/>
        </w:rPr>
        <w:t xml:space="preserve">2019 </w:t>
      </w:r>
      <w:r w:rsidRPr="00FC458F">
        <w:rPr>
          <w:rFonts w:ascii="Times New Roman" w:hAnsi="Times New Roman"/>
          <w:sz w:val="24"/>
          <w:szCs w:val="24"/>
        </w:rPr>
        <w:t>год.</w:t>
      </w:r>
      <w:r w:rsidR="00992559">
        <w:rPr>
          <w:rFonts w:ascii="Times New Roman" w:hAnsi="Times New Roman"/>
          <w:sz w:val="24"/>
          <w:szCs w:val="24"/>
        </w:rPr>
        <w:t xml:space="preserve"> Отчеты о выполнении муниципальных заданий представлены на проверку не по всем подведомственным учреждениям.</w:t>
      </w:r>
    </w:p>
    <w:p w:rsidR="00B304C8" w:rsidRPr="00F843B1" w:rsidRDefault="00B304C8" w:rsidP="00B304C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исполнения муниципальных заданий бюджетных учреждений, </w:t>
      </w:r>
      <w:r w:rsidRPr="00FC458F">
        <w:rPr>
          <w:rFonts w:ascii="Times New Roman" w:hAnsi="Times New Roman"/>
          <w:sz w:val="24"/>
          <w:szCs w:val="24"/>
        </w:rPr>
        <w:t xml:space="preserve">подведомственных </w:t>
      </w:r>
      <w:r>
        <w:rPr>
          <w:rFonts w:ascii="Times New Roman" w:hAnsi="Times New Roman"/>
          <w:sz w:val="24"/>
          <w:szCs w:val="24"/>
        </w:rPr>
        <w:t>Управлению образования,</w:t>
      </w:r>
      <w:r w:rsidRPr="00FC458F">
        <w:rPr>
          <w:rFonts w:ascii="Times New Roman" w:hAnsi="Times New Roman"/>
          <w:sz w:val="24"/>
          <w:szCs w:val="24"/>
        </w:rPr>
        <w:t xml:space="preserve"> за 201</w:t>
      </w:r>
      <w:r>
        <w:rPr>
          <w:rFonts w:ascii="Times New Roman" w:hAnsi="Times New Roman"/>
          <w:sz w:val="24"/>
          <w:szCs w:val="24"/>
        </w:rPr>
        <w:t>9</w:t>
      </w:r>
      <w:r w:rsidRPr="00FC458F">
        <w:rPr>
          <w:rFonts w:ascii="Times New Roman" w:hAnsi="Times New Roman"/>
          <w:sz w:val="24"/>
          <w:szCs w:val="24"/>
        </w:rPr>
        <w:t xml:space="preserve"> год</w:t>
      </w:r>
      <w:r w:rsidR="00066B36">
        <w:rPr>
          <w:rFonts w:ascii="Times New Roman" w:hAnsi="Times New Roman"/>
          <w:sz w:val="24"/>
          <w:szCs w:val="24"/>
        </w:rPr>
        <w:t xml:space="preserve"> по предоставленным на проверку документам представлен в таблице</w:t>
      </w:r>
      <w:r w:rsidR="008C7848">
        <w:rPr>
          <w:rFonts w:ascii="Times New Roman" w:hAnsi="Times New Roman"/>
          <w:sz w:val="24"/>
          <w:szCs w:val="24"/>
        </w:rPr>
        <w:t>:</w:t>
      </w:r>
      <w:r w:rsidR="003A515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701"/>
        <w:gridCol w:w="1077"/>
        <w:gridCol w:w="908"/>
        <w:gridCol w:w="960"/>
        <w:gridCol w:w="883"/>
        <w:gridCol w:w="960"/>
      </w:tblGrid>
      <w:tr w:rsidR="00B75055" w:rsidRPr="00887509" w:rsidTr="00887509">
        <w:trPr>
          <w:trHeight w:val="2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55" w:rsidRPr="00887509" w:rsidRDefault="009A3CEA" w:rsidP="009A3CE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Подведомственные учреждения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55" w:rsidRPr="00887509" w:rsidRDefault="00B75055" w:rsidP="009A3CEA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7509">
              <w:rPr>
                <w:rFonts w:ascii="Times New Roman" w:hAnsi="Times New Roman"/>
                <w:b/>
                <w:sz w:val="16"/>
                <w:szCs w:val="16"/>
              </w:rPr>
              <w:t>Наименование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55" w:rsidRPr="00887509" w:rsidRDefault="00B75055" w:rsidP="009A3CEA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7509">
              <w:rPr>
                <w:rFonts w:ascii="Times New Roman" w:hAnsi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55" w:rsidRPr="00887509" w:rsidRDefault="00B75055" w:rsidP="009A3CE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Объем услуг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55" w:rsidRPr="00887509" w:rsidRDefault="00B75055" w:rsidP="009A3CE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Отклонения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5055" w:rsidRPr="00887509" w:rsidRDefault="00B75055" w:rsidP="009A3CE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10%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55" w:rsidRPr="00887509" w:rsidRDefault="009A3CEA" w:rsidP="009A3CE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 исполнение</w:t>
            </w:r>
          </w:p>
        </w:tc>
      </w:tr>
      <w:tr w:rsidR="00B75055" w:rsidRPr="00887509" w:rsidTr="00887509">
        <w:trPr>
          <w:trHeight w:val="19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55" w:rsidRPr="00887509" w:rsidRDefault="00B75055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055" w:rsidRPr="00887509" w:rsidRDefault="00B75055" w:rsidP="00B750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055" w:rsidRPr="00887509" w:rsidRDefault="00B75055" w:rsidP="00B750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55" w:rsidRPr="00887509" w:rsidRDefault="00B75055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55" w:rsidRPr="00887509" w:rsidRDefault="00B75055" w:rsidP="008C7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55" w:rsidRPr="00887509" w:rsidRDefault="00B75055" w:rsidP="008C7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5055" w:rsidRPr="00887509" w:rsidRDefault="00B75055" w:rsidP="008C7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55" w:rsidRPr="00887509" w:rsidRDefault="00B75055" w:rsidP="008C7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C7848" w:rsidRPr="00887509" w:rsidTr="00D35571">
        <w:trPr>
          <w:trHeight w:val="856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МБУ "Муниципальный архив Нерюнгринского района"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Оказание информационных услуг на основе архивных 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D9721D" w:rsidRDefault="008C7848" w:rsidP="00D35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исполненных запросов по социально-правовым запросам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C7848" w:rsidRPr="00887509" w:rsidTr="00D35571">
        <w:trPr>
          <w:trHeight w:val="83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D9721D" w:rsidRDefault="008C7848" w:rsidP="00D35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исполненных запросов по тематическим запросам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C7848" w:rsidRPr="00887509" w:rsidTr="00D35571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 и учет архивных документов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D9721D" w:rsidRDefault="008C7848" w:rsidP="00D35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хранимых документов;/ Количество архивных документов, включенных в автоматизированную систему  учета документов Архивного фонда РФ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41481/ 41988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41517/ 42024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36/36 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2074/ 2099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C7848" w:rsidRPr="00887509" w:rsidTr="00D35571">
        <w:trPr>
          <w:trHeight w:val="153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D9721D" w:rsidRDefault="008C7848" w:rsidP="00D35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C7848" w:rsidRPr="00887509" w:rsidTr="00D35571">
        <w:trPr>
          <w:trHeight w:val="49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МБУК НЦБС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D9721D" w:rsidRDefault="008C7848" w:rsidP="00D35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кол-во пользователей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168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C7848" w:rsidRPr="00887509" w:rsidTr="00D35571">
        <w:trPr>
          <w:trHeight w:val="34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D9721D" w:rsidRDefault="008C7848" w:rsidP="00D35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кол-во книговыдач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3E+05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154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15003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C7848" w:rsidRPr="00887509" w:rsidTr="00D35571">
        <w:trPr>
          <w:trHeight w:val="27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D9721D" w:rsidRDefault="008C7848" w:rsidP="00D35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кол-во посещений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111408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1E+05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4917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5570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C7848" w:rsidRPr="00887509" w:rsidTr="00D35571">
        <w:trPr>
          <w:trHeight w:val="4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D9721D" w:rsidRDefault="008C7848" w:rsidP="00D35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кол-во посещений на </w:t>
            </w:r>
            <w:proofErr w:type="gramStart"/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3010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C7848" w:rsidRPr="00887509" w:rsidTr="00D35571">
        <w:trPr>
          <w:trHeight w:val="38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D9721D" w:rsidRDefault="008C7848" w:rsidP="00D35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кол-во </w:t>
            </w:r>
            <w:proofErr w:type="gramStart"/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проведенных</w:t>
            </w:r>
            <w:proofErr w:type="gramEnd"/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м/м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152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C7848" w:rsidRPr="00887509" w:rsidTr="00D35571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D9721D" w:rsidRDefault="008C7848" w:rsidP="00D35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кол-во справок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1440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C7848" w:rsidRPr="00887509" w:rsidTr="00D35571">
        <w:trPr>
          <w:trHeight w:val="70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D9721D" w:rsidRDefault="008C7848" w:rsidP="00D35571">
            <w:pPr>
              <w:tabs>
                <w:tab w:val="left" w:pos="1593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кол-во автоматизированных раб</w:t>
            </w:r>
            <w:r w:rsidR="00D9721D"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очих </w:t>
            </w: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 с дост</w:t>
            </w:r>
            <w:r w:rsidR="00D9721D"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упом </w:t>
            </w: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интернет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C7848" w:rsidRPr="00887509" w:rsidTr="00D35571">
        <w:trPr>
          <w:trHeight w:val="99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D9721D" w:rsidRDefault="008C7848" w:rsidP="00D355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кол-во библиограф</w:t>
            </w:r>
            <w:r w:rsidR="00D9721D"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ических </w:t>
            </w: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записей в сводном электронном каталоге б-к Р</w:t>
            </w:r>
            <w:proofErr w:type="gramStart"/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С(</w:t>
            </w:r>
            <w:proofErr w:type="gramEnd"/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Я), России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-0,3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0,1</w:t>
            </w:r>
          </w:p>
        </w:tc>
      </w:tr>
      <w:tr w:rsidR="008C7848" w:rsidRPr="00887509" w:rsidTr="00D35571">
        <w:trPr>
          <w:trHeight w:val="4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D9721D" w:rsidRDefault="008C7848" w:rsidP="00D35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кол-во новых поступлений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1082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C7848" w:rsidRPr="00887509" w:rsidTr="00D35571">
        <w:trPr>
          <w:trHeight w:val="4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D9721D" w:rsidRDefault="008C7848" w:rsidP="00D35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кол-во </w:t>
            </w:r>
            <w:proofErr w:type="gramStart"/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оцифров</w:t>
            </w:r>
            <w:r w:rsidR="00D9721D"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анных</w:t>
            </w:r>
            <w:proofErr w:type="gramEnd"/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док-в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C7848" w:rsidRPr="00887509" w:rsidTr="00D35571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48" w:rsidRPr="00D9721D" w:rsidRDefault="008C7848" w:rsidP="00D35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доступ к ОИ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230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C7848" w:rsidRPr="00887509" w:rsidTr="00D35571">
        <w:trPr>
          <w:trHeight w:val="8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</w:t>
            </w:r>
            <w:proofErr w:type="gramStart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gramStart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Детская</w:t>
            </w:r>
            <w:proofErr w:type="gramEnd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школа искусств" п. Хани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дополнительных общеобразовательных предпрофессиональных программ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D9721D" w:rsidRDefault="008C7848" w:rsidP="00D35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число обучающихся /чел.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C7848" w:rsidRPr="00887509" w:rsidTr="00D35571">
        <w:trPr>
          <w:trHeight w:val="9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</w:t>
            </w:r>
            <w:proofErr w:type="gramStart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gramStart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Детская</w:t>
            </w:r>
            <w:proofErr w:type="gramEnd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школа искусств" п. Чульман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дополнительных общеобразовательных предпрофессиональных программ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D9721D" w:rsidRDefault="008C7848" w:rsidP="00D35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число обучающихся /чел.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-155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C7848" w:rsidRPr="00887509" w:rsidTr="00D35571">
        <w:trPr>
          <w:trHeight w:val="10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</w:t>
            </w:r>
            <w:proofErr w:type="gramStart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gramStart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Детская</w:t>
            </w:r>
            <w:proofErr w:type="gramEnd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школа искусств" г. Нерюнгри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дополнительных общеобразовательных предпрофессиональных программ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D9721D" w:rsidRDefault="008C7848" w:rsidP="00D35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число обучающихся /чел.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-492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C7848" w:rsidRPr="00887509" w:rsidTr="00D35571">
        <w:trPr>
          <w:trHeight w:val="119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</w:t>
            </w:r>
            <w:proofErr w:type="gramStart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"Детская музыкальная школа" п. Беркакит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дополнительных общеобразовательных предпрофессиональных программ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D9721D" w:rsidRDefault="008C7848" w:rsidP="00D35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число обучающихся /чел.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-3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C7848" w:rsidRPr="00887509" w:rsidTr="00D35571">
        <w:trPr>
          <w:trHeight w:val="12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</w:t>
            </w:r>
            <w:proofErr w:type="gramStart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gramStart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Детская</w:t>
            </w:r>
            <w:proofErr w:type="gramEnd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музыкальная хоровая школа "Соловушка" г. Нерюнгри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дополнительных общеобразовательных предпрофессиональных программ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D9721D" w:rsidRDefault="008C7848" w:rsidP="00D35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число обучающихся /чел.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-18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C7848" w:rsidRPr="00887509" w:rsidTr="00D35571">
        <w:trPr>
          <w:trHeight w:val="68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МБУ ДО "КЭЦ Нерюнгринского района"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клубных формирований и формирований самодеятельного народного творчества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D9721D" w:rsidRDefault="008C7848" w:rsidP="00D35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кол-во проводимых культурно-массовых мероприятий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-130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C7848" w:rsidRPr="00887509" w:rsidTr="00D35571">
        <w:trPr>
          <w:trHeight w:val="44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D9721D" w:rsidRDefault="008C7848" w:rsidP="00D35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число клубных формирований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-14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C7848" w:rsidRPr="00887509" w:rsidTr="00D35571">
        <w:trPr>
          <w:trHeight w:val="57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48" w:rsidRPr="00887509" w:rsidRDefault="008C7848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48" w:rsidRPr="00D9721D" w:rsidRDefault="008C7848" w:rsidP="00D35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число участников клубных формирований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-263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848" w:rsidRPr="00887509" w:rsidRDefault="008C7848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47497" w:rsidRDefault="00447497" w:rsidP="00B304C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695D" w:rsidRDefault="00B304C8" w:rsidP="00B304C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79E7">
        <w:rPr>
          <w:rFonts w:ascii="Times New Roman" w:hAnsi="Times New Roman"/>
          <w:sz w:val="24"/>
          <w:szCs w:val="24"/>
        </w:rPr>
        <w:t>Как видно из анализа, объем муниципальн</w:t>
      </w:r>
      <w:r>
        <w:rPr>
          <w:rFonts w:ascii="Times New Roman" w:hAnsi="Times New Roman"/>
          <w:sz w:val="24"/>
          <w:szCs w:val="24"/>
        </w:rPr>
        <w:t>ых</w:t>
      </w:r>
      <w:r w:rsidRPr="000E79E7">
        <w:rPr>
          <w:rFonts w:ascii="Times New Roman" w:hAnsi="Times New Roman"/>
          <w:sz w:val="24"/>
          <w:szCs w:val="24"/>
        </w:rPr>
        <w:t xml:space="preserve"> услуг </w:t>
      </w:r>
      <w:r>
        <w:rPr>
          <w:rFonts w:ascii="Times New Roman" w:hAnsi="Times New Roman"/>
          <w:sz w:val="24"/>
          <w:szCs w:val="24"/>
        </w:rPr>
        <w:t xml:space="preserve">в рамках исполнения муниципальных заданий </w:t>
      </w:r>
      <w:r w:rsidRPr="000E79E7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9</w:t>
      </w:r>
      <w:r w:rsidRPr="000E79E7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="00C97E5F">
        <w:rPr>
          <w:rFonts w:ascii="Times New Roman" w:hAnsi="Times New Roman"/>
          <w:sz w:val="24"/>
          <w:szCs w:val="24"/>
        </w:rPr>
        <w:t xml:space="preserve">по предоставленным на проверку документам, </w:t>
      </w:r>
      <w:r w:rsidRPr="000E79E7">
        <w:rPr>
          <w:rFonts w:ascii="Times New Roman" w:hAnsi="Times New Roman"/>
          <w:sz w:val="24"/>
          <w:szCs w:val="24"/>
        </w:rPr>
        <w:t>исполнен в полном объеме.</w:t>
      </w:r>
      <w:r w:rsidR="00C97E5F">
        <w:rPr>
          <w:rFonts w:ascii="Times New Roman" w:hAnsi="Times New Roman"/>
          <w:sz w:val="24"/>
          <w:szCs w:val="24"/>
        </w:rPr>
        <w:t xml:space="preserve"> </w:t>
      </w:r>
      <w:r w:rsidR="00EF4F24">
        <w:rPr>
          <w:rFonts w:ascii="Times New Roman" w:hAnsi="Times New Roman"/>
          <w:sz w:val="24"/>
          <w:szCs w:val="24"/>
        </w:rPr>
        <w:t>И</w:t>
      </w:r>
      <w:r w:rsidR="00C97E5F">
        <w:rPr>
          <w:rFonts w:ascii="Times New Roman" w:hAnsi="Times New Roman"/>
          <w:sz w:val="24"/>
          <w:szCs w:val="24"/>
        </w:rPr>
        <w:t>сполнение достигнуто</w:t>
      </w:r>
      <w:r w:rsidRPr="000E79E7">
        <w:rPr>
          <w:rFonts w:ascii="Times New Roman" w:hAnsi="Times New Roman"/>
          <w:sz w:val="24"/>
          <w:szCs w:val="24"/>
        </w:rPr>
        <w:t xml:space="preserve"> </w:t>
      </w:r>
      <w:r w:rsidR="00290211">
        <w:rPr>
          <w:rFonts w:ascii="Times New Roman" w:hAnsi="Times New Roman"/>
          <w:sz w:val="24"/>
          <w:szCs w:val="24"/>
        </w:rPr>
        <w:t xml:space="preserve">так же </w:t>
      </w:r>
      <w:r w:rsidR="00C97E5F">
        <w:rPr>
          <w:rFonts w:ascii="Times New Roman" w:hAnsi="Times New Roman"/>
          <w:sz w:val="24"/>
          <w:szCs w:val="24"/>
        </w:rPr>
        <w:t xml:space="preserve">за счет </w:t>
      </w:r>
      <w:r w:rsidR="00BB7FD6">
        <w:rPr>
          <w:rFonts w:ascii="Times New Roman" w:hAnsi="Times New Roman"/>
          <w:sz w:val="24"/>
          <w:szCs w:val="24"/>
        </w:rPr>
        <w:t>допустимого (</w:t>
      </w:r>
      <w:r w:rsidR="00A72389">
        <w:rPr>
          <w:rFonts w:ascii="Times New Roman" w:hAnsi="Times New Roman"/>
          <w:sz w:val="24"/>
          <w:szCs w:val="24"/>
        </w:rPr>
        <w:t xml:space="preserve">возможного) отклонения от установленных показателей объема муниципальной услуги, в пределах которой муниципальное задание </w:t>
      </w:r>
      <w:r w:rsidR="00073749">
        <w:rPr>
          <w:rFonts w:ascii="Times New Roman" w:hAnsi="Times New Roman"/>
          <w:sz w:val="24"/>
          <w:szCs w:val="24"/>
        </w:rPr>
        <w:t xml:space="preserve">считается выполненным. В муниципальных заданиях предусмотрено </w:t>
      </w:r>
      <w:r w:rsidR="00073749">
        <w:rPr>
          <w:rFonts w:ascii="Times New Roman" w:hAnsi="Times New Roman"/>
          <w:sz w:val="24"/>
          <w:szCs w:val="24"/>
        </w:rPr>
        <w:t>допустимо</w:t>
      </w:r>
      <w:r w:rsidR="00073749">
        <w:rPr>
          <w:rFonts w:ascii="Times New Roman" w:hAnsi="Times New Roman"/>
          <w:sz w:val="24"/>
          <w:szCs w:val="24"/>
        </w:rPr>
        <w:t>е</w:t>
      </w:r>
      <w:r w:rsidR="00073749">
        <w:rPr>
          <w:rFonts w:ascii="Times New Roman" w:hAnsi="Times New Roman"/>
          <w:sz w:val="24"/>
          <w:szCs w:val="24"/>
        </w:rPr>
        <w:t xml:space="preserve"> (возможно</w:t>
      </w:r>
      <w:r w:rsidR="00073749">
        <w:rPr>
          <w:rFonts w:ascii="Times New Roman" w:hAnsi="Times New Roman"/>
          <w:sz w:val="24"/>
          <w:szCs w:val="24"/>
        </w:rPr>
        <w:t>е</w:t>
      </w:r>
      <w:r w:rsidR="00073749">
        <w:rPr>
          <w:rFonts w:ascii="Times New Roman" w:hAnsi="Times New Roman"/>
          <w:sz w:val="24"/>
          <w:szCs w:val="24"/>
        </w:rPr>
        <w:t>) отклонени</w:t>
      </w:r>
      <w:r w:rsidR="00073749">
        <w:rPr>
          <w:rFonts w:ascii="Times New Roman" w:hAnsi="Times New Roman"/>
          <w:sz w:val="24"/>
          <w:szCs w:val="24"/>
        </w:rPr>
        <w:t>е в размере 10%</w:t>
      </w:r>
      <w:r w:rsidR="00F02383">
        <w:rPr>
          <w:rFonts w:ascii="Times New Roman" w:hAnsi="Times New Roman"/>
          <w:sz w:val="24"/>
          <w:szCs w:val="24"/>
        </w:rPr>
        <w:t>,</w:t>
      </w:r>
      <w:r w:rsidR="008C695D">
        <w:rPr>
          <w:rFonts w:ascii="Times New Roman" w:hAnsi="Times New Roman"/>
          <w:sz w:val="24"/>
          <w:szCs w:val="24"/>
        </w:rPr>
        <w:t xml:space="preserve"> что </w:t>
      </w:r>
      <w:r w:rsidR="00F02383">
        <w:rPr>
          <w:rFonts w:ascii="Times New Roman" w:hAnsi="Times New Roman"/>
          <w:sz w:val="24"/>
          <w:szCs w:val="24"/>
        </w:rPr>
        <w:t xml:space="preserve">заведомо влечет за собой в некоторых случаях наличие остатков </w:t>
      </w:r>
      <w:r w:rsidR="00272D90">
        <w:rPr>
          <w:rFonts w:ascii="Times New Roman" w:hAnsi="Times New Roman"/>
          <w:sz w:val="24"/>
          <w:szCs w:val="24"/>
        </w:rPr>
        <w:t xml:space="preserve">неиспользованных средств </w:t>
      </w:r>
      <w:r w:rsidR="00AC0874">
        <w:rPr>
          <w:rFonts w:ascii="Times New Roman" w:hAnsi="Times New Roman"/>
          <w:sz w:val="24"/>
          <w:szCs w:val="24"/>
        </w:rPr>
        <w:t>субсидии на конец года</w:t>
      </w:r>
      <w:r w:rsidR="00073749">
        <w:rPr>
          <w:rFonts w:ascii="Times New Roman" w:hAnsi="Times New Roman"/>
          <w:sz w:val="24"/>
          <w:szCs w:val="24"/>
        </w:rPr>
        <w:t>.</w:t>
      </w:r>
      <w:r w:rsidR="00EF4F24">
        <w:rPr>
          <w:rFonts w:ascii="Times New Roman" w:hAnsi="Times New Roman"/>
          <w:sz w:val="24"/>
          <w:szCs w:val="24"/>
        </w:rPr>
        <w:t xml:space="preserve"> </w:t>
      </w:r>
    </w:p>
    <w:p w:rsidR="00B304C8" w:rsidRDefault="00B304C8" w:rsidP="00B304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458F">
        <w:rPr>
          <w:rFonts w:ascii="Times New Roman" w:hAnsi="Times New Roman"/>
          <w:sz w:val="24"/>
          <w:szCs w:val="24"/>
        </w:rPr>
        <w:t xml:space="preserve">Так же в рамках проверки Контрольно-счетной палатой МО «Нерюнгринский район» запрошены в </w:t>
      </w:r>
      <w:r w:rsidRPr="00FC458F">
        <w:rPr>
          <w:rFonts w:ascii="Times New Roman" w:hAnsi="Times New Roman"/>
          <w:bCs/>
          <w:sz w:val="24"/>
          <w:szCs w:val="24"/>
        </w:rPr>
        <w:t>Управлении образования</w:t>
      </w:r>
      <w:r w:rsidRPr="00FC45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Планы финансово-хозяйственной деятельности </w:t>
      </w:r>
      <w:r w:rsidRPr="00FC458F">
        <w:rPr>
          <w:rFonts w:ascii="Times New Roman" w:hAnsi="Times New Roman"/>
          <w:sz w:val="24"/>
          <w:szCs w:val="24"/>
        </w:rPr>
        <w:t>подведомственных учреждений за 201</w:t>
      </w:r>
      <w:r>
        <w:rPr>
          <w:rFonts w:ascii="Times New Roman" w:hAnsi="Times New Roman"/>
          <w:sz w:val="24"/>
          <w:szCs w:val="24"/>
        </w:rPr>
        <w:t>9</w:t>
      </w:r>
      <w:r w:rsidRPr="00FC458F">
        <w:rPr>
          <w:rFonts w:ascii="Times New Roman" w:hAnsi="Times New Roman"/>
          <w:sz w:val="24"/>
          <w:szCs w:val="24"/>
        </w:rPr>
        <w:t xml:space="preserve"> год.</w:t>
      </w:r>
    </w:p>
    <w:p w:rsidR="00B304C8" w:rsidRDefault="006D10C9" w:rsidP="00B304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="00B304C8">
        <w:rPr>
          <w:rFonts w:ascii="Times New Roman" w:hAnsi="Times New Roman"/>
          <w:sz w:val="24"/>
          <w:szCs w:val="24"/>
        </w:rPr>
        <w:t>нализ</w:t>
      </w:r>
      <w:r>
        <w:rPr>
          <w:rFonts w:ascii="Times New Roman" w:hAnsi="Times New Roman"/>
          <w:sz w:val="24"/>
          <w:szCs w:val="24"/>
        </w:rPr>
        <w:t>а</w:t>
      </w:r>
      <w:r w:rsidR="00B304C8">
        <w:rPr>
          <w:rFonts w:ascii="Times New Roman" w:hAnsi="Times New Roman"/>
          <w:sz w:val="24"/>
          <w:szCs w:val="24"/>
        </w:rPr>
        <w:t xml:space="preserve"> соответствия показателей Планов финансово-хозяйственной деятельности </w:t>
      </w:r>
      <w:r w:rsidR="00B304C8" w:rsidRPr="00FC458F">
        <w:rPr>
          <w:rFonts w:ascii="Times New Roman" w:hAnsi="Times New Roman"/>
          <w:sz w:val="24"/>
          <w:szCs w:val="24"/>
        </w:rPr>
        <w:t>подведомственных учреждений</w:t>
      </w:r>
      <w:proofErr w:type="gramEnd"/>
      <w:r w:rsidR="00B304C8" w:rsidRPr="00FC458F">
        <w:rPr>
          <w:rFonts w:ascii="Times New Roman" w:hAnsi="Times New Roman"/>
          <w:sz w:val="24"/>
          <w:szCs w:val="24"/>
        </w:rPr>
        <w:t xml:space="preserve"> за 201</w:t>
      </w:r>
      <w:r w:rsidR="00B304C8">
        <w:rPr>
          <w:rFonts w:ascii="Times New Roman" w:hAnsi="Times New Roman"/>
          <w:sz w:val="24"/>
          <w:szCs w:val="24"/>
        </w:rPr>
        <w:t>9</w:t>
      </w:r>
      <w:r w:rsidR="00B304C8" w:rsidRPr="00FC458F">
        <w:rPr>
          <w:rFonts w:ascii="Times New Roman" w:hAnsi="Times New Roman"/>
          <w:sz w:val="24"/>
          <w:szCs w:val="24"/>
        </w:rPr>
        <w:t xml:space="preserve"> год</w:t>
      </w:r>
      <w:r w:rsidR="00B304C8">
        <w:rPr>
          <w:rFonts w:ascii="Times New Roman" w:hAnsi="Times New Roman"/>
          <w:sz w:val="24"/>
          <w:szCs w:val="24"/>
        </w:rPr>
        <w:t xml:space="preserve"> утвержденным лимитам на 2019 год в разрезе бюджетных учреждений, подведомственных Управлению образования, </w:t>
      </w:r>
      <w:r>
        <w:rPr>
          <w:rFonts w:ascii="Times New Roman" w:hAnsi="Times New Roman"/>
          <w:sz w:val="24"/>
          <w:szCs w:val="24"/>
        </w:rPr>
        <w:t>расхождений не установлено.</w:t>
      </w:r>
    </w:p>
    <w:p w:rsidR="00B304C8" w:rsidRDefault="00F36D0E" w:rsidP="00F36D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6D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результате проведенного анализа представленных форм бюджетной отчетности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нарушений не </w:t>
      </w:r>
      <w:r w:rsidRPr="00F36D0E">
        <w:rPr>
          <w:rFonts w:ascii="Times New Roman" w:hAnsi="Times New Roman"/>
          <w:color w:val="1A1A1A" w:themeColor="background1" w:themeShade="1A"/>
          <w:sz w:val="24"/>
          <w:szCs w:val="24"/>
        </w:rPr>
        <w:t>установлено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="0034540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Предоставленная на проверку годовая отчетность</w:t>
      </w:r>
      <w:r w:rsidR="00B304C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B304C8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соответствует требованиям  </w:t>
      </w:r>
      <w:r w:rsidR="00B304C8" w:rsidRPr="006342F9">
        <w:rPr>
          <w:rFonts w:ascii="Times New Roman" w:hAnsi="Times New Roman"/>
          <w:sz w:val="24"/>
          <w:szCs w:val="24"/>
        </w:rPr>
        <w:t xml:space="preserve">Приказа Минфина РФ от </w:t>
      </w:r>
      <w:r w:rsidR="00B304C8" w:rsidRPr="00C46174">
        <w:rPr>
          <w:rFonts w:ascii="Times New Roman" w:hAnsi="Times New Roman"/>
          <w:sz w:val="24"/>
          <w:szCs w:val="24"/>
        </w:rPr>
        <w:t>25.03.2011 № 33н</w:t>
      </w:r>
      <w:r w:rsidR="00B304C8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</w:p>
    <w:p w:rsidR="00D0315F" w:rsidRDefault="00D0315F" w:rsidP="007773FC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7773FC" w:rsidRDefault="0034590E" w:rsidP="007773FC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7773FC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Выводы по итогам </w:t>
      </w:r>
      <w:r w:rsidR="00415C07" w:rsidRPr="007773FC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контрольного мероприятия</w:t>
      </w:r>
    </w:p>
    <w:p w:rsidR="0041777F" w:rsidRPr="007773FC" w:rsidRDefault="0041777F" w:rsidP="007773FC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4C0CD7" w:rsidRPr="003102E3" w:rsidRDefault="004C0CD7" w:rsidP="000370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A14CCC">
        <w:rPr>
          <w:rFonts w:ascii="Times New Roman" w:hAnsi="Times New Roman"/>
          <w:b/>
          <w:color w:val="1A1A1A" w:themeColor="background1" w:themeShade="1A"/>
          <w:sz w:val="24"/>
          <w:szCs w:val="24"/>
        </w:rPr>
        <w:lastRenderedPageBreak/>
        <w:t>1.</w:t>
      </w:r>
      <w:r w:rsidRPr="00993E69">
        <w:rPr>
          <w:rFonts w:ascii="Times New Roman" w:hAnsi="Times New Roman"/>
          <w:bCs/>
          <w:sz w:val="24"/>
          <w:szCs w:val="24"/>
        </w:rPr>
        <w:t xml:space="preserve"> </w:t>
      </w:r>
      <w:r w:rsidRPr="00FB2297">
        <w:rPr>
          <w:rFonts w:ascii="Times New Roman" w:hAnsi="Times New Roman"/>
          <w:color w:val="1A1A1A" w:themeColor="background1" w:themeShade="1A"/>
          <w:sz w:val="24"/>
          <w:szCs w:val="24"/>
        </w:rPr>
        <w:t>В соответствии с отчетом об исполнении бюджета главного распорядителя (распорядителя), получателя бюджетных средств бюдже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тные назначения МКУ УКиИ на 201</w:t>
      </w:r>
      <w:r w:rsidR="00037073">
        <w:rPr>
          <w:rFonts w:ascii="Times New Roman" w:hAnsi="Times New Roman"/>
          <w:color w:val="1A1A1A" w:themeColor="background1" w:themeShade="1A"/>
          <w:sz w:val="24"/>
          <w:szCs w:val="24"/>
        </w:rPr>
        <w:t>9</w:t>
      </w:r>
      <w:r w:rsidRPr="00FB229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составили: </w:t>
      </w:r>
      <w:r w:rsidRPr="009355E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утвержденные </w:t>
      </w:r>
      <w:r w:rsidR="00037073" w:rsidRPr="000370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268 858,15</w:t>
      </w:r>
      <w:r w:rsidRPr="009355E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рублей, исполненные </w:t>
      </w:r>
      <w:r w:rsidR="00037073" w:rsidRPr="000370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268 243,61</w:t>
      </w:r>
      <w:r w:rsidRPr="009355E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355E4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рублей.</w:t>
      </w:r>
      <w:r w:rsidRPr="00FB229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201</w:t>
      </w:r>
      <w:r w:rsidR="0003707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9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году кассовое исполнение бюджетных ассигнований по кодам основного сектора государственного управления в целом составило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99,</w:t>
      </w:r>
      <w:r w:rsidR="00CE14DE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8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%.</w:t>
      </w:r>
    </w:p>
    <w:p w:rsidR="00723293" w:rsidRDefault="00723293" w:rsidP="004C0C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4C0CD7" w:rsidRPr="00B94BE5" w:rsidRDefault="00723293" w:rsidP="004C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</w:t>
      </w:r>
      <w:r w:rsidR="004C0CD7" w:rsidRPr="00392D1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</w:t>
      </w:r>
      <w:r w:rsidR="004C0C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</w:t>
      </w:r>
      <w:r w:rsidR="004C0CD7" w:rsidRPr="00251210">
        <w:rPr>
          <w:rFonts w:ascii="Times New Roman" w:hAnsi="Times New Roman"/>
          <w:sz w:val="24"/>
          <w:szCs w:val="24"/>
        </w:rPr>
        <w:t>нарушение</w:t>
      </w:r>
      <w:r w:rsidR="004C0CD7">
        <w:rPr>
          <w:rFonts w:ascii="Times New Roman" w:hAnsi="Times New Roman"/>
          <w:sz w:val="24"/>
          <w:szCs w:val="24"/>
        </w:rPr>
        <w:t xml:space="preserve"> р</w:t>
      </w:r>
      <w:r w:rsidR="004C0CD7" w:rsidRPr="00B94BE5">
        <w:rPr>
          <w:rFonts w:ascii="Times New Roman" w:hAnsi="Times New Roman"/>
          <w:sz w:val="24"/>
          <w:szCs w:val="24"/>
        </w:rPr>
        <w:t>аздел</w:t>
      </w:r>
      <w:r w:rsidR="004C0CD7">
        <w:rPr>
          <w:rFonts w:ascii="Times New Roman" w:hAnsi="Times New Roman"/>
          <w:sz w:val="24"/>
          <w:szCs w:val="24"/>
        </w:rPr>
        <w:t>а</w:t>
      </w:r>
      <w:r w:rsidR="004C0CD7" w:rsidRPr="00B94BE5">
        <w:rPr>
          <w:rFonts w:ascii="Times New Roman" w:hAnsi="Times New Roman"/>
          <w:sz w:val="24"/>
          <w:szCs w:val="24"/>
        </w:rPr>
        <w:t xml:space="preserve"> 2 пункта 74 Приказа Минфина РФ от 06.12.2010 № 162н «Об утверждении Плана счетов бюджетного учета и Инструкции по его применению»</w:t>
      </w:r>
      <w:r w:rsidR="004C0CD7">
        <w:rPr>
          <w:rFonts w:ascii="Times New Roman" w:hAnsi="Times New Roman"/>
          <w:sz w:val="24"/>
          <w:szCs w:val="24"/>
        </w:rPr>
        <w:t xml:space="preserve"> по состоянию на 01.01.2019 года особо ценное имущество учреждений, подведомственных МКУ УКиИ в годовой отчетности не отражено, что искажает показатели бюджетной отчетности</w:t>
      </w:r>
      <w:r w:rsidR="004C0CD7" w:rsidRPr="000734FE">
        <w:rPr>
          <w:rFonts w:ascii="Times New Roman" w:hAnsi="Times New Roman"/>
          <w:sz w:val="24"/>
          <w:szCs w:val="24"/>
        </w:rPr>
        <w:t>.</w:t>
      </w:r>
      <w:r w:rsidR="004C0CD7">
        <w:rPr>
          <w:rFonts w:ascii="Times New Roman" w:hAnsi="Times New Roman"/>
          <w:sz w:val="24"/>
          <w:szCs w:val="24"/>
        </w:rPr>
        <w:t xml:space="preserve">  </w:t>
      </w:r>
    </w:p>
    <w:p w:rsidR="00887509" w:rsidRDefault="00887509" w:rsidP="004C0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CD7" w:rsidRDefault="00887509" w:rsidP="004C0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C0CD7">
        <w:rPr>
          <w:rFonts w:ascii="Times New Roman" w:hAnsi="Times New Roman"/>
          <w:b/>
          <w:sz w:val="24"/>
          <w:szCs w:val="24"/>
        </w:rPr>
        <w:t xml:space="preserve">. </w:t>
      </w:r>
      <w:r w:rsidR="004C0CD7" w:rsidRPr="003A33EB">
        <w:rPr>
          <w:rFonts w:ascii="Times New Roman" w:hAnsi="Times New Roman"/>
          <w:b/>
          <w:color w:val="000000"/>
          <w:sz w:val="24"/>
          <w:szCs w:val="24"/>
        </w:rPr>
        <w:t xml:space="preserve">В нарушение </w:t>
      </w:r>
      <w:r w:rsidR="004C0CD7" w:rsidRPr="001F3C8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4C0CD7">
        <w:rPr>
          <w:rFonts w:ascii="Times New Roman" w:hAnsi="Times New Roman"/>
          <w:sz w:val="24"/>
          <w:szCs w:val="24"/>
        </w:rPr>
        <w:t xml:space="preserve"> </w:t>
      </w:r>
      <w:r w:rsidR="004C0CD7">
        <w:rPr>
          <w:rFonts w:ascii="Times New Roman" w:hAnsi="Times New Roman"/>
          <w:color w:val="000000"/>
          <w:sz w:val="24"/>
          <w:szCs w:val="24"/>
        </w:rPr>
        <w:t xml:space="preserve">пояснительная записка (ф. 0503160) предоставлена не в полном объеме. </w:t>
      </w:r>
    </w:p>
    <w:p w:rsidR="00887509" w:rsidRDefault="00887509" w:rsidP="004C0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97658" w:rsidRDefault="00887509" w:rsidP="0019765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509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="00197658">
        <w:rPr>
          <w:rFonts w:ascii="Times New Roman" w:hAnsi="Times New Roman"/>
          <w:sz w:val="24"/>
          <w:szCs w:val="24"/>
        </w:rPr>
        <w:t xml:space="preserve">Исполнение </w:t>
      </w:r>
      <w:r w:rsidR="00197658">
        <w:rPr>
          <w:rFonts w:ascii="Times New Roman" w:hAnsi="Times New Roman"/>
          <w:sz w:val="24"/>
          <w:szCs w:val="24"/>
        </w:rPr>
        <w:t xml:space="preserve">муниципальных заданий в некоторых случаях </w:t>
      </w:r>
      <w:r w:rsidR="00197658">
        <w:rPr>
          <w:rFonts w:ascii="Times New Roman" w:hAnsi="Times New Roman"/>
          <w:sz w:val="24"/>
          <w:szCs w:val="24"/>
        </w:rPr>
        <w:t>достигнуто</w:t>
      </w:r>
      <w:r w:rsidR="00197658" w:rsidRPr="000E79E7">
        <w:rPr>
          <w:rFonts w:ascii="Times New Roman" w:hAnsi="Times New Roman"/>
          <w:sz w:val="24"/>
          <w:szCs w:val="24"/>
        </w:rPr>
        <w:t xml:space="preserve"> </w:t>
      </w:r>
      <w:r w:rsidR="00197658">
        <w:rPr>
          <w:rFonts w:ascii="Times New Roman" w:hAnsi="Times New Roman"/>
          <w:sz w:val="24"/>
          <w:szCs w:val="24"/>
        </w:rPr>
        <w:t xml:space="preserve">так же за счет допустимого (возможного) отклонения от установленных показателей объема муниципальной услуги, в пределах которой муниципальное задание считается выполненным. В муниципальных заданиях предусмотрено допустимое (возможное) отклонение в размере 10%, что заведомо влечет за собой в некоторых случаях наличие остатков неиспользованных средств субсидии на конец года. </w:t>
      </w:r>
    </w:p>
    <w:p w:rsidR="004C0CD7" w:rsidRDefault="004C0CD7" w:rsidP="004C0CD7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4C0CD7" w:rsidRPr="007773FC" w:rsidRDefault="004C0CD7" w:rsidP="004C0CD7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7773FC" w:rsidRDefault="007773FC" w:rsidP="00B85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FA7430" w:rsidRDefault="00FA7430" w:rsidP="00FA743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F6376">
        <w:rPr>
          <w:rFonts w:ascii="Times New Roman" w:hAnsi="Times New Roman"/>
          <w:b/>
          <w:sz w:val="28"/>
          <w:szCs w:val="28"/>
        </w:rPr>
        <w:t>Предложения по резул</w:t>
      </w:r>
      <w:r w:rsidR="0041777F">
        <w:rPr>
          <w:rFonts w:ascii="Times New Roman" w:hAnsi="Times New Roman"/>
          <w:b/>
          <w:sz w:val="28"/>
          <w:szCs w:val="28"/>
        </w:rPr>
        <w:t>ьтатам контрольного мероприятия</w:t>
      </w:r>
    </w:p>
    <w:p w:rsidR="0041777F" w:rsidRPr="00BF6376" w:rsidRDefault="0041777F" w:rsidP="00FA743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A7430" w:rsidRDefault="00FA7430" w:rsidP="00FA7430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BF6376">
        <w:rPr>
          <w:rFonts w:ascii="Times New Roman" w:hAnsi="Times New Roman"/>
          <w:sz w:val="24"/>
          <w:szCs w:val="24"/>
        </w:rPr>
        <w:t xml:space="preserve"> 1. </w:t>
      </w:r>
      <w:r w:rsidRPr="00BF637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</w:t>
      </w:r>
      <w:r w:rsidRPr="00BF6376">
        <w:rPr>
          <w:rFonts w:ascii="Times New Roman" w:hAnsi="Times New Roman"/>
          <w:sz w:val="24"/>
          <w:szCs w:val="24"/>
        </w:rPr>
        <w:t xml:space="preserve">разделом 2 пункта 74 Приказа Минфина РФ от 06.12.2010 № 162н «Об утверждении Плана счетов бюджетного учета и Инструкции по его применению» особо ценное имущество учреждений, подведомственных </w:t>
      </w:r>
      <w:r>
        <w:rPr>
          <w:rFonts w:ascii="Times New Roman" w:hAnsi="Times New Roman"/>
          <w:sz w:val="24"/>
          <w:szCs w:val="24"/>
        </w:rPr>
        <w:t>УКиИ</w:t>
      </w:r>
      <w:r w:rsidRPr="00BF6376">
        <w:rPr>
          <w:rFonts w:ascii="Times New Roman" w:hAnsi="Times New Roman"/>
          <w:sz w:val="24"/>
          <w:szCs w:val="24"/>
        </w:rPr>
        <w:t xml:space="preserve"> отразить </w:t>
      </w:r>
      <w:r w:rsidRPr="002B4615">
        <w:rPr>
          <w:rFonts w:ascii="Times New Roman" w:hAnsi="Times New Roman"/>
          <w:sz w:val="24"/>
          <w:szCs w:val="24"/>
        </w:rPr>
        <w:t>по строке 2</w:t>
      </w:r>
      <w:r w:rsidR="00D06C0D">
        <w:rPr>
          <w:rFonts w:ascii="Times New Roman" w:hAnsi="Times New Roman"/>
          <w:sz w:val="24"/>
          <w:szCs w:val="24"/>
        </w:rPr>
        <w:t>40</w:t>
      </w:r>
      <w:r w:rsidRPr="002B4615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Pr="002B461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баланса исполнения бюджета главного распорядителя, получателя бюджетных средств  (ф.0503130). </w:t>
      </w:r>
      <w:r w:rsidRPr="002B4615">
        <w:rPr>
          <w:rFonts w:ascii="Times New Roman" w:hAnsi="Times New Roman"/>
          <w:sz w:val="24"/>
          <w:szCs w:val="24"/>
        </w:rPr>
        <w:t xml:space="preserve"> </w:t>
      </w:r>
    </w:p>
    <w:p w:rsidR="00647190" w:rsidRDefault="002B4615" w:rsidP="00647190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2B461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647190" w:rsidRPr="00BF6376">
        <w:rPr>
          <w:rFonts w:ascii="Times New Roman" w:hAnsi="Times New Roman"/>
          <w:sz w:val="24"/>
          <w:szCs w:val="24"/>
        </w:rPr>
        <w:t xml:space="preserve">Руководствуясь </w:t>
      </w:r>
      <w:r w:rsidR="00854179" w:rsidRPr="00854179">
        <w:rPr>
          <w:rFonts w:ascii="Times New Roman" w:hAnsi="Times New Roman"/>
          <w:sz w:val="24"/>
          <w:szCs w:val="24"/>
        </w:rPr>
        <w:t>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854179">
        <w:rPr>
          <w:rFonts w:ascii="Times New Roman" w:hAnsi="Times New Roman"/>
          <w:sz w:val="24"/>
          <w:szCs w:val="24"/>
        </w:rPr>
        <w:t xml:space="preserve">, </w:t>
      </w:r>
      <w:r w:rsidR="00647190" w:rsidRPr="00BF6376">
        <w:rPr>
          <w:rFonts w:ascii="Times New Roman" w:hAnsi="Times New Roman"/>
          <w:sz w:val="24"/>
          <w:szCs w:val="24"/>
        </w:rPr>
        <w:t>Программ</w:t>
      </w:r>
      <w:r w:rsidR="00647190">
        <w:rPr>
          <w:rFonts w:ascii="Times New Roman" w:hAnsi="Times New Roman"/>
          <w:sz w:val="24"/>
          <w:szCs w:val="24"/>
        </w:rPr>
        <w:t>у</w:t>
      </w:r>
      <w:r w:rsidR="00647190" w:rsidRPr="00BF6376">
        <w:rPr>
          <w:rFonts w:ascii="Times New Roman" w:hAnsi="Times New Roman"/>
          <w:sz w:val="24"/>
          <w:szCs w:val="24"/>
        </w:rPr>
        <w:t>, в рамках котор</w:t>
      </w:r>
      <w:r w:rsidR="00647190">
        <w:rPr>
          <w:rFonts w:ascii="Times New Roman" w:hAnsi="Times New Roman"/>
          <w:sz w:val="24"/>
          <w:szCs w:val="24"/>
        </w:rPr>
        <w:t>ой</w:t>
      </w:r>
      <w:r w:rsidR="00647190" w:rsidRPr="00BF6376">
        <w:rPr>
          <w:rFonts w:ascii="Times New Roman" w:hAnsi="Times New Roman"/>
          <w:sz w:val="24"/>
          <w:szCs w:val="24"/>
        </w:rPr>
        <w:t xml:space="preserve"> осуществляется финансовое обеспечение </w:t>
      </w:r>
      <w:r w:rsidR="00647190" w:rsidRPr="002B4615">
        <w:rPr>
          <w:rFonts w:ascii="Times New Roman" w:hAnsi="Times New Roman"/>
          <w:sz w:val="24"/>
          <w:szCs w:val="24"/>
        </w:rPr>
        <w:t xml:space="preserve">МКУ УКиИ </w:t>
      </w:r>
      <w:r w:rsidR="00647190" w:rsidRPr="00BF6376">
        <w:rPr>
          <w:rFonts w:ascii="Times New Roman" w:hAnsi="Times New Roman"/>
          <w:sz w:val="24"/>
          <w:szCs w:val="24"/>
        </w:rPr>
        <w:t>приводить в соответствие с решением о бюджете Нерюнгринского района не позднее трех месяцев со дня вступления его в силу.</w:t>
      </w:r>
      <w:proofErr w:type="gramEnd"/>
    </w:p>
    <w:p w:rsidR="00B44574" w:rsidRDefault="00B44574" w:rsidP="00B44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 xml:space="preserve">Устранить нарушения </w:t>
      </w:r>
      <w:r w:rsidRPr="001F3C8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>.</w:t>
      </w:r>
    </w:p>
    <w:p w:rsidR="00B44574" w:rsidRDefault="00B44574" w:rsidP="00B44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Предоставить в Контрольно-счетную палату документы, подтверждающие устранение выявленного нарушения.</w:t>
      </w:r>
    </w:p>
    <w:p w:rsidR="00B44574" w:rsidRDefault="003B28CC" w:rsidP="00C62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Предоставить в Контрольно-счетную палату </w:t>
      </w:r>
      <w:r w:rsidR="00C62D42">
        <w:rPr>
          <w:rFonts w:ascii="Times New Roman" w:hAnsi="Times New Roman"/>
          <w:sz w:val="24"/>
          <w:szCs w:val="24"/>
        </w:rPr>
        <w:t>Отчеты о выполнении муниципальных заданий</w:t>
      </w:r>
      <w:r w:rsidR="00C62D42">
        <w:rPr>
          <w:rFonts w:ascii="Times New Roman" w:hAnsi="Times New Roman"/>
          <w:sz w:val="24"/>
          <w:szCs w:val="24"/>
        </w:rPr>
        <w:t xml:space="preserve">. </w:t>
      </w:r>
    </w:p>
    <w:p w:rsidR="00C62D42" w:rsidRDefault="00C62D42" w:rsidP="00EC688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C688E" w:rsidRDefault="00EC688E" w:rsidP="00EC688E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Объем проверенных средств составил </w:t>
      </w:r>
      <w:r w:rsidRPr="007773FC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– </w:t>
      </w:r>
      <w:r w:rsidR="00C62D42" w:rsidRPr="000370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268 243,61</w:t>
      </w:r>
      <w:r w:rsidR="00C62D42" w:rsidRPr="009355E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1B330A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</w:t>
      </w:r>
      <w:r w:rsidRPr="007773FC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</w:t>
      </w:r>
    </w:p>
    <w:p w:rsidR="00276A2D" w:rsidRPr="00185041" w:rsidRDefault="00276A2D" w:rsidP="0028605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 xml:space="preserve">Контрольно-счетная палата </w:t>
      </w:r>
      <w:proofErr w:type="gramStart"/>
      <w:r w:rsidRPr="005C4C11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5C4C11">
        <w:rPr>
          <w:rFonts w:ascii="Times New Roman" w:hAnsi="Times New Roman"/>
          <w:b/>
          <w:sz w:val="24"/>
          <w:szCs w:val="24"/>
        </w:rPr>
        <w:t xml:space="preserve"> образования  «Нерюнгринский район»: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               </w:t>
      </w:r>
      <w:r w:rsidR="009A4483">
        <w:rPr>
          <w:rFonts w:ascii="Times New Roman" w:hAnsi="Times New Roman"/>
          <w:sz w:val="24"/>
          <w:szCs w:val="24"/>
        </w:rPr>
        <w:t>Н</w:t>
      </w:r>
      <w:r w:rsidRPr="005C4C11">
        <w:rPr>
          <w:rFonts w:ascii="Times New Roman" w:hAnsi="Times New Roman"/>
          <w:sz w:val="24"/>
          <w:szCs w:val="24"/>
        </w:rPr>
        <w:t>.</w:t>
      </w:r>
      <w:r w:rsidR="009A4483">
        <w:rPr>
          <w:rFonts w:ascii="Times New Roman" w:hAnsi="Times New Roman"/>
          <w:sz w:val="24"/>
          <w:szCs w:val="24"/>
        </w:rPr>
        <w:t>И</w:t>
      </w:r>
      <w:r w:rsidRPr="005C4C11">
        <w:rPr>
          <w:rFonts w:ascii="Times New Roman" w:hAnsi="Times New Roman"/>
          <w:sz w:val="24"/>
          <w:szCs w:val="24"/>
        </w:rPr>
        <w:t>. Гал</w:t>
      </w:r>
      <w:r w:rsidR="009A4483">
        <w:rPr>
          <w:rFonts w:ascii="Times New Roman" w:hAnsi="Times New Roman"/>
          <w:sz w:val="24"/>
          <w:szCs w:val="24"/>
        </w:rPr>
        <w:t>ка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365" w:rsidRPr="005C4C11" w:rsidRDefault="005D0C0F" w:rsidP="00867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 УКиИ Нерюнгринского района</w:t>
      </w:r>
      <w:r w:rsidR="00867365" w:rsidRPr="005C4C11">
        <w:rPr>
          <w:rFonts w:ascii="Times New Roman" w:hAnsi="Times New Roman"/>
          <w:b/>
          <w:sz w:val="24"/>
          <w:szCs w:val="24"/>
        </w:rPr>
        <w:t>: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МКУ УКиИ</w:t>
      </w:r>
      <w:r w:rsidRPr="005C4C1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E8764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.В. </w:t>
      </w:r>
      <w:r w:rsidR="00E87647">
        <w:rPr>
          <w:rFonts w:ascii="Times New Roman" w:hAnsi="Times New Roman"/>
          <w:sz w:val="24"/>
          <w:szCs w:val="24"/>
        </w:rPr>
        <w:t>Елисеева</w:t>
      </w:r>
    </w:p>
    <w:p w:rsidR="00867365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Нерюнгринского района</w:t>
      </w:r>
    </w:p>
    <w:p w:rsidR="00867365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365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14" w:rsidRPr="00B00614" w:rsidRDefault="00B00614" w:rsidP="00867365">
      <w:pPr>
        <w:spacing w:after="0" w:line="240" w:lineRule="auto"/>
        <w:jc w:val="both"/>
        <w:rPr>
          <w:color w:val="1A1A1A" w:themeColor="background1" w:themeShade="1A"/>
        </w:rPr>
      </w:pPr>
    </w:p>
    <w:sectPr w:rsidR="00B00614" w:rsidRPr="00B00614" w:rsidSect="002D61A1">
      <w:footerReference w:type="even" r:id="rId16"/>
      <w:footerReference w:type="default" r:id="rId17"/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48" w:rsidRDefault="008C7848">
      <w:pPr>
        <w:spacing w:after="0" w:line="240" w:lineRule="auto"/>
      </w:pPr>
      <w:r>
        <w:separator/>
      </w:r>
    </w:p>
  </w:endnote>
  <w:endnote w:type="continuationSeparator" w:id="0">
    <w:p w:rsidR="008C7848" w:rsidRDefault="008C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848" w:rsidRDefault="008C7848" w:rsidP="00BB34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7848" w:rsidRDefault="008C7848" w:rsidP="00BB345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848" w:rsidRDefault="008C7848" w:rsidP="00BB34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7122">
      <w:rPr>
        <w:rStyle w:val="a6"/>
        <w:noProof/>
      </w:rPr>
      <w:t>12</w:t>
    </w:r>
    <w:r>
      <w:rPr>
        <w:rStyle w:val="a6"/>
      </w:rPr>
      <w:fldChar w:fldCharType="end"/>
    </w:r>
  </w:p>
  <w:p w:rsidR="008C7848" w:rsidRDefault="008C7848" w:rsidP="00BB345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48" w:rsidRDefault="008C7848">
      <w:pPr>
        <w:spacing w:after="0" w:line="240" w:lineRule="auto"/>
      </w:pPr>
      <w:r>
        <w:separator/>
      </w:r>
    </w:p>
  </w:footnote>
  <w:footnote w:type="continuationSeparator" w:id="0">
    <w:p w:rsidR="008C7848" w:rsidRDefault="008C7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B50"/>
    <w:rsid w:val="0000043D"/>
    <w:rsid w:val="00000989"/>
    <w:rsid w:val="00000A23"/>
    <w:rsid w:val="00000B29"/>
    <w:rsid w:val="00004BA6"/>
    <w:rsid w:val="00005134"/>
    <w:rsid w:val="000064F6"/>
    <w:rsid w:val="00007355"/>
    <w:rsid w:val="00007A0C"/>
    <w:rsid w:val="00010478"/>
    <w:rsid w:val="00011B46"/>
    <w:rsid w:val="000130EF"/>
    <w:rsid w:val="0001319F"/>
    <w:rsid w:val="00014D5A"/>
    <w:rsid w:val="00014FAC"/>
    <w:rsid w:val="00017C15"/>
    <w:rsid w:val="0002022F"/>
    <w:rsid w:val="00022523"/>
    <w:rsid w:val="00023D67"/>
    <w:rsid w:val="000243F5"/>
    <w:rsid w:val="00025D68"/>
    <w:rsid w:val="00026288"/>
    <w:rsid w:val="00027841"/>
    <w:rsid w:val="00030FCC"/>
    <w:rsid w:val="00032EB8"/>
    <w:rsid w:val="00033215"/>
    <w:rsid w:val="000334C6"/>
    <w:rsid w:val="00033AE6"/>
    <w:rsid w:val="00033BD1"/>
    <w:rsid w:val="00033C43"/>
    <w:rsid w:val="0003440B"/>
    <w:rsid w:val="000351F0"/>
    <w:rsid w:val="000366A6"/>
    <w:rsid w:val="00037073"/>
    <w:rsid w:val="000401C1"/>
    <w:rsid w:val="00041587"/>
    <w:rsid w:val="00041BF8"/>
    <w:rsid w:val="00042425"/>
    <w:rsid w:val="000433D7"/>
    <w:rsid w:val="000434F5"/>
    <w:rsid w:val="00043FDA"/>
    <w:rsid w:val="00045292"/>
    <w:rsid w:val="00045707"/>
    <w:rsid w:val="00047E59"/>
    <w:rsid w:val="00053E05"/>
    <w:rsid w:val="00054C6B"/>
    <w:rsid w:val="00056F6E"/>
    <w:rsid w:val="000600C2"/>
    <w:rsid w:val="00060FBE"/>
    <w:rsid w:val="00062B6A"/>
    <w:rsid w:val="00062E59"/>
    <w:rsid w:val="00063026"/>
    <w:rsid w:val="00063896"/>
    <w:rsid w:val="00065411"/>
    <w:rsid w:val="0006638B"/>
    <w:rsid w:val="0006675D"/>
    <w:rsid w:val="00066902"/>
    <w:rsid w:val="00066B36"/>
    <w:rsid w:val="00070783"/>
    <w:rsid w:val="00071472"/>
    <w:rsid w:val="00071CD3"/>
    <w:rsid w:val="00072E6B"/>
    <w:rsid w:val="00072E99"/>
    <w:rsid w:val="000734FE"/>
    <w:rsid w:val="00073749"/>
    <w:rsid w:val="00080C4B"/>
    <w:rsid w:val="0008117D"/>
    <w:rsid w:val="000813AF"/>
    <w:rsid w:val="00081B5E"/>
    <w:rsid w:val="00087343"/>
    <w:rsid w:val="000878F8"/>
    <w:rsid w:val="000904D5"/>
    <w:rsid w:val="00091F0F"/>
    <w:rsid w:val="0009282B"/>
    <w:rsid w:val="000938B2"/>
    <w:rsid w:val="000A0615"/>
    <w:rsid w:val="000A2A05"/>
    <w:rsid w:val="000B0D88"/>
    <w:rsid w:val="000B11BD"/>
    <w:rsid w:val="000B1F0B"/>
    <w:rsid w:val="000B3808"/>
    <w:rsid w:val="000B3A5D"/>
    <w:rsid w:val="000B4072"/>
    <w:rsid w:val="000B4442"/>
    <w:rsid w:val="000B5550"/>
    <w:rsid w:val="000B7E98"/>
    <w:rsid w:val="000C016B"/>
    <w:rsid w:val="000C0B61"/>
    <w:rsid w:val="000C1618"/>
    <w:rsid w:val="000C22E9"/>
    <w:rsid w:val="000C316D"/>
    <w:rsid w:val="000C39FE"/>
    <w:rsid w:val="000C49B0"/>
    <w:rsid w:val="000C4CC8"/>
    <w:rsid w:val="000C5021"/>
    <w:rsid w:val="000C5143"/>
    <w:rsid w:val="000C7B02"/>
    <w:rsid w:val="000D0DC6"/>
    <w:rsid w:val="000D18CA"/>
    <w:rsid w:val="000D4037"/>
    <w:rsid w:val="000D5B22"/>
    <w:rsid w:val="000D5EC1"/>
    <w:rsid w:val="000D608B"/>
    <w:rsid w:val="000D7276"/>
    <w:rsid w:val="000E1B93"/>
    <w:rsid w:val="000E27B0"/>
    <w:rsid w:val="000E4573"/>
    <w:rsid w:val="000E61E0"/>
    <w:rsid w:val="000E7D4E"/>
    <w:rsid w:val="000E7FFD"/>
    <w:rsid w:val="000F3276"/>
    <w:rsid w:val="000F3866"/>
    <w:rsid w:val="000F581A"/>
    <w:rsid w:val="000F5839"/>
    <w:rsid w:val="000F5EBD"/>
    <w:rsid w:val="000F60A9"/>
    <w:rsid w:val="000F6D9F"/>
    <w:rsid w:val="000F7141"/>
    <w:rsid w:val="00100CF7"/>
    <w:rsid w:val="00100E69"/>
    <w:rsid w:val="00101D57"/>
    <w:rsid w:val="00102678"/>
    <w:rsid w:val="001033C0"/>
    <w:rsid w:val="00104B6E"/>
    <w:rsid w:val="00105205"/>
    <w:rsid w:val="001053B2"/>
    <w:rsid w:val="001061B3"/>
    <w:rsid w:val="001070B0"/>
    <w:rsid w:val="00107359"/>
    <w:rsid w:val="00107B24"/>
    <w:rsid w:val="00111E0F"/>
    <w:rsid w:val="00112058"/>
    <w:rsid w:val="00113017"/>
    <w:rsid w:val="0011435A"/>
    <w:rsid w:val="00116D4F"/>
    <w:rsid w:val="00117C1F"/>
    <w:rsid w:val="0012025C"/>
    <w:rsid w:val="0012160A"/>
    <w:rsid w:val="001242F1"/>
    <w:rsid w:val="00124B9B"/>
    <w:rsid w:val="00125DDE"/>
    <w:rsid w:val="0012657C"/>
    <w:rsid w:val="00126FB3"/>
    <w:rsid w:val="00127076"/>
    <w:rsid w:val="001271AC"/>
    <w:rsid w:val="001276FE"/>
    <w:rsid w:val="00127F48"/>
    <w:rsid w:val="00130E17"/>
    <w:rsid w:val="00132C05"/>
    <w:rsid w:val="00133E65"/>
    <w:rsid w:val="00134BB3"/>
    <w:rsid w:val="00135B2A"/>
    <w:rsid w:val="00135C6C"/>
    <w:rsid w:val="001400BF"/>
    <w:rsid w:val="00140806"/>
    <w:rsid w:val="001444E2"/>
    <w:rsid w:val="00144C72"/>
    <w:rsid w:val="00147044"/>
    <w:rsid w:val="00147D31"/>
    <w:rsid w:val="00147E61"/>
    <w:rsid w:val="00152112"/>
    <w:rsid w:val="00153002"/>
    <w:rsid w:val="0015331C"/>
    <w:rsid w:val="0015455A"/>
    <w:rsid w:val="001559BF"/>
    <w:rsid w:val="001573FB"/>
    <w:rsid w:val="00157EE0"/>
    <w:rsid w:val="00160BF6"/>
    <w:rsid w:val="001617FD"/>
    <w:rsid w:val="00162690"/>
    <w:rsid w:val="00162CF5"/>
    <w:rsid w:val="00163C21"/>
    <w:rsid w:val="00163FF5"/>
    <w:rsid w:val="0016424C"/>
    <w:rsid w:val="00165023"/>
    <w:rsid w:val="00165D10"/>
    <w:rsid w:val="001673E5"/>
    <w:rsid w:val="00167531"/>
    <w:rsid w:val="00170114"/>
    <w:rsid w:val="001705FC"/>
    <w:rsid w:val="00170A42"/>
    <w:rsid w:val="00170D38"/>
    <w:rsid w:val="00171846"/>
    <w:rsid w:val="001718B1"/>
    <w:rsid w:val="00172042"/>
    <w:rsid w:val="00177B43"/>
    <w:rsid w:val="0018339A"/>
    <w:rsid w:val="00185041"/>
    <w:rsid w:val="001860AF"/>
    <w:rsid w:val="001865F2"/>
    <w:rsid w:val="00187E4E"/>
    <w:rsid w:val="00192DFC"/>
    <w:rsid w:val="00193083"/>
    <w:rsid w:val="001948AA"/>
    <w:rsid w:val="00196B77"/>
    <w:rsid w:val="00197658"/>
    <w:rsid w:val="001A20E4"/>
    <w:rsid w:val="001A4F5D"/>
    <w:rsid w:val="001A6B17"/>
    <w:rsid w:val="001A6CB1"/>
    <w:rsid w:val="001A78A0"/>
    <w:rsid w:val="001B11E6"/>
    <w:rsid w:val="001B2FBD"/>
    <w:rsid w:val="001B330A"/>
    <w:rsid w:val="001B3601"/>
    <w:rsid w:val="001B3C58"/>
    <w:rsid w:val="001B40A4"/>
    <w:rsid w:val="001B6635"/>
    <w:rsid w:val="001B735F"/>
    <w:rsid w:val="001C2794"/>
    <w:rsid w:val="001C2AE7"/>
    <w:rsid w:val="001C3E7D"/>
    <w:rsid w:val="001C64F7"/>
    <w:rsid w:val="001C73D0"/>
    <w:rsid w:val="001D1A75"/>
    <w:rsid w:val="001D4A22"/>
    <w:rsid w:val="001D6F29"/>
    <w:rsid w:val="001D6F62"/>
    <w:rsid w:val="001E0865"/>
    <w:rsid w:val="001E101D"/>
    <w:rsid w:val="001E46CB"/>
    <w:rsid w:val="001E4EE9"/>
    <w:rsid w:val="001E52C2"/>
    <w:rsid w:val="001E7B9C"/>
    <w:rsid w:val="001F0B93"/>
    <w:rsid w:val="001F196B"/>
    <w:rsid w:val="001F1C61"/>
    <w:rsid w:val="001F25C1"/>
    <w:rsid w:val="001F3DF3"/>
    <w:rsid w:val="001F4C32"/>
    <w:rsid w:val="001F70F4"/>
    <w:rsid w:val="00201635"/>
    <w:rsid w:val="00203157"/>
    <w:rsid w:val="00204BC2"/>
    <w:rsid w:val="00206BF3"/>
    <w:rsid w:val="00206FEE"/>
    <w:rsid w:val="0020741E"/>
    <w:rsid w:val="00207C7D"/>
    <w:rsid w:val="00210221"/>
    <w:rsid w:val="002107AB"/>
    <w:rsid w:val="002115FD"/>
    <w:rsid w:val="00212227"/>
    <w:rsid w:val="002139B0"/>
    <w:rsid w:val="00214321"/>
    <w:rsid w:val="00214BB8"/>
    <w:rsid w:val="0021528A"/>
    <w:rsid w:val="00216E18"/>
    <w:rsid w:val="002171AE"/>
    <w:rsid w:val="00217A65"/>
    <w:rsid w:val="00221D85"/>
    <w:rsid w:val="00222BEE"/>
    <w:rsid w:val="00222D77"/>
    <w:rsid w:val="00224090"/>
    <w:rsid w:val="002258EA"/>
    <w:rsid w:val="00225B8A"/>
    <w:rsid w:val="00227706"/>
    <w:rsid w:val="00231BB2"/>
    <w:rsid w:val="002320C3"/>
    <w:rsid w:val="00232140"/>
    <w:rsid w:val="00232180"/>
    <w:rsid w:val="00232DEF"/>
    <w:rsid w:val="00233AA0"/>
    <w:rsid w:val="00233FF8"/>
    <w:rsid w:val="002343CD"/>
    <w:rsid w:val="00234F4A"/>
    <w:rsid w:val="002357E9"/>
    <w:rsid w:val="00235A6D"/>
    <w:rsid w:val="00235B07"/>
    <w:rsid w:val="00236100"/>
    <w:rsid w:val="0023649B"/>
    <w:rsid w:val="00237998"/>
    <w:rsid w:val="002400DF"/>
    <w:rsid w:val="0024049A"/>
    <w:rsid w:val="00242096"/>
    <w:rsid w:val="00243D87"/>
    <w:rsid w:val="00250191"/>
    <w:rsid w:val="002503A4"/>
    <w:rsid w:val="00250A3A"/>
    <w:rsid w:val="00251A2F"/>
    <w:rsid w:val="00254FB1"/>
    <w:rsid w:val="00255AB2"/>
    <w:rsid w:val="00257E7D"/>
    <w:rsid w:val="00260F3A"/>
    <w:rsid w:val="00261DFE"/>
    <w:rsid w:val="00263356"/>
    <w:rsid w:val="00263853"/>
    <w:rsid w:val="00263F96"/>
    <w:rsid w:val="00264653"/>
    <w:rsid w:val="002651BC"/>
    <w:rsid w:val="002664D3"/>
    <w:rsid w:val="00266B2D"/>
    <w:rsid w:val="00270DBC"/>
    <w:rsid w:val="002710B6"/>
    <w:rsid w:val="00271B40"/>
    <w:rsid w:val="0027295C"/>
    <w:rsid w:val="00272D90"/>
    <w:rsid w:val="00274851"/>
    <w:rsid w:val="0027540C"/>
    <w:rsid w:val="00275998"/>
    <w:rsid w:val="00275EEC"/>
    <w:rsid w:val="00276091"/>
    <w:rsid w:val="00276A2D"/>
    <w:rsid w:val="002800CC"/>
    <w:rsid w:val="00280275"/>
    <w:rsid w:val="002806DB"/>
    <w:rsid w:val="00281220"/>
    <w:rsid w:val="0028161C"/>
    <w:rsid w:val="00281F53"/>
    <w:rsid w:val="002841A5"/>
    <w:rsid w:val="002845D4"/>
    <w:rsid w:val="00286053"/>
    <w:rsid w:val="00290211"/>
    <w:rsid w:val="00290493"/>
    <w:rsid w:val="002904AB"/>
    <w:rsid w:val="00290F33"/>
    <w:rsid w:val="00291EC6"/>
    <w:rsid w:val="00292AA7"/>
    <w:rsid w:val="00292C90"/>
    <w:rsid w:val="00293ABC"/>
    <w:rsid w:val="0029663E"/>
    <w:rsid w:val="002969BC"/>
    <w:rsid w:val="002972F4"/>
    <w:rsid w:val="002A1F8A"/>
    <w:rsid w:val="002A2E0D"/>
    <w:rsid w:val="002A2EF0"/>
    <w:rsid w:val="002A4B37"/>
    <w:rsid w:val="002A7D1D"/>
    <w:rsid w:val="002B0951"/>
    <w:rsid w:val="002B1460"/>
    <w:rsid w:val="002B19CE"/>
    <w:rsid w:val="002B283A"/>
    <w:rsid w:val="002B3981"/>
    <w:rsid w:val="002B4609"/>
    <w:rsid w:val="002B4615"/>
    <w:rsid w:val="002B7FDE"/>
    <w:rsid w:val="002C05A0"/>
    <w:rsid w:val="002C087A"/>
    <w:rsid w:val="002C10DC"/>
    <w:rsid w:val="002C1272"/>
    <w:rsid w:val="002C1D95"/>
    <w:rsid w:val="002C1DB7"/>
    <w:rsid w:val="002C239D"/>
    <w:rsid w:val="002C4A73"/>
    <w:rsid w:val="002C5920"/>
    <w:rsid w:val="002C6582"/>
    <w:rsid w:val="002C6717"/>
    <w:rsid w:val="002D059F"/>
    <w:rsid w:val="002D05DC"/>
    <w:rsid w:val="002D22AC"/>
    <w:rsid w:val="002D41A0"/>
    <w:rsid w:val="002D477C"/>
    <w:rsid w:val="002D61A1"/>
    <w:rsid w:val="002E030E"/>
    <w:rsid w:val="002E0432"/>
    <w:rsid w:val="002E0783"/>
    <w:rsid w:val="002E0D2A"/>
    <w:rsid w:val="002E2050"/>
    <w:rsid w:val="002E64A4"/>
    <w:rsid w:val="002F2153"/>
    <w:rsid w:val="002F279C"/>
    <w:rsid w:val="002F2B47"/>
    <w:rsid w:val="002F7BA8"/>
    <w:rsid w:val="00300A9F"/>
    <w:rsid w:val="00301A88"/>
    <w:rsid w:val="00301F67"/>
    <w:rsid w:val="0030275B"/>
    <w:rsid w:val="003039BF"/>
    <w:rsid w:val="003058AA"/>
    <w:rsid w:val="00305A28"/>
    <w:rsid w:val="003102E3"/>
    <w:rsid w:val="00312E7F"/>
    <w:rsid w:val="00313246"/>
    <w:rsid w:val="003136F7"/>
    <w:rsid w:val="003149D7"/>
    <w:rsid w:val="003200DF"/>
    <w:rsid w:val="00320C75"/>
    <w:rsid w:val="00322534"/>
    <w:rsid w:val="003230C1"/>
    <w:rsid w:val="003232D3"/>
    <w:rsid w:val="00323362"/>
    <w:rsid w:val="003262E1"/>
    <w:rsid w:val="0033020C"/>
    <w:rsid w:val="00333BC0"/>
    <w:rsid w:val="00334912"/>
    <w:rsid w:val="00334B5F"/>
    <w:rsid w:val="00336917"/>
    <w:rsid w:val="0034096D"/>
    <w:rsid w:val="003410C7"/>
    <w:rsid w:val="00342669"/>
    <w:rsid w:val="00343230"/>
    <w:rsid w:val="003438B2"/>
    <w:rsid w:val="003451A1"/>
    <w:rsid w:val="0034540A"/>
    <w:rsid w:val="0034590E"/>
    <w:rsid w:val="00346993"/>
    <w:rsid w:val="0035280F"/>
    <w:rsid w:val="00356D72"/>
    <w:rsid w:val="00357144"/>
    <w:rsid w:val="00357DF1"/>
    <w:rsid w:val="00360447"/>
    <w:rsid w:val="00361689"/>
    <w:rsid w:val="0036311A"/>
    <w:rsid w:val="0036365C"/>
    <w:rsid w:val="0036370E"/>
    <w:rsid w:val="003655B8"/>
    <w:rsid w:val="00365D81"/>
    <w:rsid w:val="00366F8B"/>
    <w:rsid w:val="003672FD"/>
    <w:rsid w:val="003701A1"/>
    <w:rsid w:val="00371B25"/>
    <w:rsid w:val="003720CF"/>
    <w:rsid w:val="003722FE"/>
    <w:rsid w:val="00372C23"/>
    <w:rsid w:val="003733FF"/>
    <w:rsid w:val="00374A0D"/>
    <w:rsid w:val="00374B94"/>
    <w:rsid w:val="003760F1"/>
    <w:rsid w:val="00376420"/>
    <w:rsid w:val="003779F9"/>
    <w:rsid w:val="00382F21"/>
    <w:rsid w:val="003858ED"/>
    <w:rsid w:val="00386717"/>
    <w:rsid w:val="003867B4"/>
    <w:rsid w:val="0039013F"/>
    <w:rsid w:val="00390673"/>
    <w:rsid w:val="00390ACC"/>
    <w:rsid w:val="00391AA6"/>
    <w:rsid w:val="0039240C"/>
    <w:rsid w:val="00392DFF"/>
    <w:rsid w:val="00393836"/>
    <w:rsid w:val="003A0007"/>
    <w:rsid w:val="003A0908"/>
    <w:rsid w:val="003A1EF7"/>
    <w:rsid w:val="003A3126"/>
    <w:rsid w:val="003A4E63"/>
    <w:rsid w:val="003A4FD5"/>
    <w:rsid w:val="003A5151"/>
    <w:rsid w:val="003A5915"/>
    <w:rsid w:val="003A5B29"/>
    <w:rsid w:val="003A5E32"/>
    <w:rsid w:val="003A6A08"/>
    <w:rsid w:val="003B0F36"/>
    <w:rsid w:val="003B0F9C"/>
    <w:rsid w:val="003B28CC"/>
    <w:rsid w:val="003B3A80"/>
    <w:rsid w:val="003B4DDC"/>
    <w:rsid w:val="003B6DA4"/>
    <w:rsid w:val="003B765C"/>
    <w:rsid w:val="003B7928"/>
    <w:rsid w:val="003C26D6"/>
    <w:rsid w:val="003C39C8"/>
    <w:rsid w:val="003C56D2"/>
    <w:rsid w:val="003C6637"/>
    <w:rsid w:val="003D0574"/>
    <w:rsid w:val="003D29A5"/>
    <w:rsid w:val="003D4DB6"/>
    <w:rsid w:val="003D5F09"/>
    <w:rsid w:val="003D6EF3"/>
    <w:rsid w:val="003D79FA"/>
    <w:rsid w:val="003E122C"/>
    <w:rsid w:val="003E1F60"/>
    <w:rsid w:val="003E1FF3"/>
    <w:rsid w:val="003E202B"/>
    <w:rsid w:val="003E2586"/>
    <w:rsid w:val="003E27C1"/>
    <w:rsid w:val="003E2C36"/>
    <w:rsid w:val="003E37ED"/>
    <w:rsid w:val="003E3E85"/>
    <w:rsid w:val="003E4A96"/>
    <w:rsid w:val="003E4C4E"/>
    <w:rsid w:val="003E55A3"/>
    <w:rsid w:val="003E6A07"/>
    <w:rsid w:val="003E7180"/>
    <w:rsid w:val="003F01C3"/>
    <w:rsid w:val="003F0400"/>
    <w:rsid w:val="003F1395"/>
    <w:rsid w:val="003F2456"/>
    <w:rsid w:val="003F33B6"/>
    <w:rsid w:val="003F4515"/>
    <w:rsid w:val="003F4FA6"/>
    <w:rsid w:val="003F7B4F"/>
    <w:rsid w:val="0040110C"/>
    <w:rsid w:val="004016CE"/>
    <w:rsid w:val="00404646"/>
    <w:rsid w:val="00405C88"/>
    <w:rsid w:val="00412EC7"/>
    <w:rsid w:val="0041310A"/>
    <w:rsid w:val="00413753"/>
    <w:rsid w:val="00415785"/>
    <w:rsid w:val="00415C07"/>
    <w:rsid w:val="00415DE4"/>
    <w:rsid w:val="004175A0"/>
    <w:rsid w:val="0041777F"/>
    <w:rsid w:val="004209A4"/>
    <w:rsid w:val="00422C91"/>
    <w:rsid w:val="00423708"/>
    <w:rsid w:val="0042606D"/>
    <w:rsid w:val="004266F3"/>
    <w:rsid w:val="00427ABA"/>
    <w:rsid w:val="00427CBE"/>
    <w:rsid w:val="00432B7C"/>
    <w:rsid w:val="00433141"/>
    <w:rsid w:val="004338BF"/>
    <w:rsid w:val="0043399E"/>
    <w:rsid w:val="00433A44"/>
    <w:rsid w:val="00433F77"/>
    <w:rsid w:val="004361D0"/>
    <w:rsid w:val="004377C4"/>
    <w:rsid w:val="00442700"/>
    <w:rsid w:val="00443BE4"/>
    <w:rsid w:val="00445C74"/>
    <w:rsid w:val="004469B0"/>
    <w:rsid w:val="00447497"/>
    <w:rsid w:val="00447933"/>
    <w:rsid w:val="00447A01"/>
    <w:rsid w:val="004505B1"/>
    <w:rsid w:val="00450B4E"/>
    <w:rsid w:val="0045161D"/>
    <w:rsid w:val="004523C3"/>
    <w:rsid w:val="00452E9D"/>
    <w:rsid w:val="004546FB"/>
    <w:rsid w:val="00454CD1"/>
    <w:rsid w:val="004550C5"/>
    <w:rsid w:val="004569A5"/>
    <w:rsid w:val="00457630"/>
    <w:rsid w:val="00465D9F"/>
    <w:rsid w:val="00467D2E"/>
    <w:rsid w:val="00474807"/>
    <w:rsid w:val="0047480C"/>
    <w:rsid w:val="00474C3A"/>
    <w:rsid w:val="004752EF"/>
    <w:rsid w:val="00475E00"/>
    <w:rsid w:val="00477568"/>
    <w:rsid w:val="00477C97"/>
    <w:rsid w:val="004813C8"/>
    <w:rsid w:val="0048234F"/>
    <w:rsid w:val="004837CA"/>
    <w:rsid w:val="0048452C"/>
    <w:rsid w:val="00484DB5"/>
    <w:rsid w:val="00485B8B"/>
    <w:rsid w:val="0048694C"/>
    <w:rsid w:val="00490C22"/>
    <w:rsid w:val="00491365"/>
    <w:rsid w:val="004939F0"/>
    <w:rsid w:val="0049462F"/>
    <w:rsid w:val="00495089"/>
    <w:rsid w:val="00496F43"/>
    <w:rsid w:val="00497940"/>
    <w:rsid w:val="00497EAD"/>
    <w:rsid w:val="004A1E7E"/>
    <w:rsid w:val="004A1F76"/>
    <w:rsid w:val="004A305D"/>
    <w:rsid w:val="004A3627"/>
    <w:rsid w:val="004A4237"/>
    <w:rsid w:val="004A5279"/>
    <w:rsid w:val="004A5AC8"/>
    <w:rsid w:val="004A5B2B"/>
    <w:rsid w:val="004A64D8"/>
    <w:rsid w:val="004A6F75"/>
    <w:rsid w:val="004A7B48"/>
    <w:rsid w:val="004A7C2B"/>
    <w:rsid w:val="004B0491"/>
    <w:rsid w:val="004B0F42"/>
    <w:rsid w:val="004B2567"/>
    <w:rsid w:val="004B2FAE"/>
    <w:rsid w:val="004B4C82"/>
    <w:rsid w:val="004B6C56"/>
    <w:rsid w:val="004B6E1C"/>
    <w:rsid w:val="004B793C"/>
    <w:rsid w:val="004C0CD7"/>
    <w:rsid w:val="004C0EA1"/>
    <w:rsid w:val="004C1205"/>
    <w:rsid w:val="004C1B4C"/>
    <w:rsid w:val="004C1E34"/>
    <w:rsid w:val="004C3198"/>
    <w:rsid w:val="004C35B4"/>
    <w:rsid w:val="004C392E"/>
    <w:rsid w:val="004C3CA3"/>
    <w:rsid w:val="004C550D"/>
    <w:rsid w:val="004C5524"/>
    <w:rsid w:val="004C616F"/>
    <w:rsid w:val="004C6D7A"/>
    <w:rsid w:val="004C7A73"/>
    <w:rsid w:val="004D041F"/>
    <w:rsid w:val="004D393E"/>
    <w:rsid w:val="004D4191"/>
    <w:rsid w:val="004D672A"/>
    <w:rsid w:val="004D6AAC"/>
    <w:rsid w:val="004D6E80"/>
    <w:rsid w:val="004D7785"/>
    <w:rsid w:val="004E01FA"/>
    <w:rsid w:val="004E037D"/>
    <w:rsid w:val="004E0A93"/>
    <w:rsid w:val="004E0D34"/>
    <w:rsid w:val="004E3A2E"/>
    <w:rsid w:val="004E5268"/>
    <w:rsid w:val="004E698E"/>
    <w:rsid w:val="004E7868"/>
    <w:rsid w:val="004F1500"/>
    <w:rsid w:val="004F228F"/>
    <w:rsid w:val="004F37F6"/>
    <w:rsid w:val="004F4010"/>
    <w:rsid w:val="004F453C"/>
    <w:rsid w:val="004F4A5B"/>
    <w:rsid w:val="004F5B40"/>
    <w:rsid w:val="004F5FCC"/>
    <w:rsid w:val="00501FFC"/>
    <w:rsid w:val="005038AA"/>
    <w:rsid w:val="00503ADD"/>
    <w:rsid w:val="0050455D"/>
    <w:rsid w:val="0050673A"/>
    <w:rsid w:val="005078EC"/>
    <w:rsid w:val="00511494"/>
    <w:rsid w:val="0051207B"/>
    <w:rsid w:val="005127D3"/>
    <w:rsid w:val="00515128"/>
    <w:rsid w:val="00515E47"/>
    <w:rsid w:val="005160E5"/>
    <w:rsid w:val="0051697A"/>
    <w:rsid w:val="00517D56"/>
    <w:rsid w:val="0052000F"/>
    <w:rsid w:val="00522719"/>
    <w:rsid w:val="00523B2E"/>
    <w:rsid w:val="00523B53"/>
    <w:rsid w:val="005259B4"/>
    <w:rsid w:val="0052784B"/>
    <w:rsid w:val="00527A7E"/>
    <w:rsid w:val="005313EC"/>
    <w:rsid w:val="00531776"/>
    <w:rsid w:val="00531A73"/>
    <w:rsid w:val="0053324D"/>
    <w:rsid w:val="0053471E"/>
    <w:rsid w:val="00534E51"/>
    <w:rsid w:val="0053717B"/>
    <w:rsid w:val="0053757C"/>
    <w:rsid w:val="00540A3D"/>
    <w:rsid w:val="00541197"/>
    <w:rsid w:val="0054196F"/>
    <w:rsid w:val="0054227E"/>
    <w:rsid w:val="00543943"/>
    <w:rsid w:val="00544661"/>
    <w:rsid w:val="005452FC"/>
    <w:rsid w:val="00546794"/>
    <w:rsid w:val="00553F54"/>
    <w:rsid w:val="00553FE1"/>
    <w:rsid w:val="00554BA4"/>
    <w:rsid w:val="00554CCB"/>
    <w:rsid w:val="0055616A"/>
    <w:rsid w:val="00556F7B"/>
    <w:rsid w:val="0055704A"/>
    <w:rsid w:val="00557CE4"/>
    <w:rsid w:val="00560083"/>
    <w:rsid w:val="00561A11"/>
    <w:rsid w:val="005628B0"/>
    <w:rsid w:val="00563952"/>
    <w:rsid w:val="0057069B"/>
    <w:rsid w:val="0057308E"/>
    <w:rsid w:val="00577B48"/>
    <w:rsid w:val="005805C9"/>
    <w:rsid w:val="0058104B"/>
    <w:rsid w:val="005821A5"/>
    <w:rsid w:val="00583CBA"/>
    <w:rsid w:val="0058408D"/>
    <w:rsid w:val="005863EB"/>
    <w:rsid w:val="00590351"/>
    <w:rsid w:val="0059127F"/>
    <w:rsid w:val="00591713"/>
    <w:rsid w:val="00591D61"/>
    <w:rsid w:val="005923D2"/>
    <w:rsid w:val="00593194"/>
    <w:rsid w:val="00594907"/>
    <w:rsid w:val="00594F1F"/>
    <w:rsid w:val="0059624D"/>
    <w:rsid w:val="005A029F"/>
    <w:rsid w:val="005A0946"/>
    <w:rsid w:val="005A20F5"/>
    <w:rsid w:val="005A261E"/>
    <w:rsid w:val="005A3AB2"/>
    <w:rsid w:val="005A52EE"/>
    <w:rsid w:val="005A55F1"/>
    <w:rsid w:val="005A564A"/>
    <w:rsid w:val="005A6B95"/>
    <w:rsid w:val="005A7180"/>
    <w:rsid w:val="005B01EA"/>
    <w:rsid w:val="005B5BCD"/>
    <w:rsid w:val="005C0F54"/>
    <w:rsid w:val="005C10DA"/>
    <w:rsid w:val="005C230E"/>
    <w:rsid w:val="005C26D6"/>
    <w:rsid w:val="005C28A1"/>
    <w:rsid w:val="005C3D16"/>
    <w:rsid w:val="005C6BCD"/>
    <w:rsid w:val="005C74EF"/>
    <w:rsid w:val="005C78BA"/>
    <w:rsid w:val="005D0508"/>
    <w:rsid w:val="005D0C0F"/>
    <w:rsid w:val="005D0D2F"/>
    <w:rsid w:val="005D49C8"/>
    <w:rsid w:val="005D5B04"/>
    <w:rsid w:val="005D674F"/>
    <w:rsid w:val="005D749B"/>
    <w:rsid w:val="005E2774"/>
    <w:rsid w:val="005E5107"/>
    <w:rsid w:val="005E66D0"/>
    <w:rsid w:val="005E7531"/>
    <w:rsid w:val="005E77E3"/>
    <w:rsid w:val="005E7925"/>
    <w:rsid w:val="005F1436"/>
    <w:rsid w:val="005F1F09"/>
    <w:rsid w:val="005F229B"/>
    <w:rsid w:val="005F6AE4"/>
    <w:rsid w:val="005F7699"/>
    <w:rsid w:val="005F7C5B"/>
    <w:rsid w:val="00600F23"/>
    <w:rsid w:val="0060251E"/>
    <w:rsid w:val="00603D29"/>
    <w:rsid w:val="00605ED1"/>
    <w:rsid w:val="0060629D"/>
    <w:rsid w:val="00610598"/>
    <w:rsid w:val="00610E14"/>
    <w:rsid w:val="00611744"/>
    <w:rsid w:val="0061249F"/>
    <w:rsid w:val="00614BB0"/>
    <w:rsid w:val="006150F0"/>
    <w:rsid w:val="00615D98"/>
    <w:rsid w:val="00616B97"/>
    <w:rsid w:val="00617613"/>
    <w:rsid w:val="00617634"/>
    <w:rsid w:val="00617CC2"/>
    <w:rsid w:val="00624EFE"/>
    <w:rsid w:val="00633146"/>
    <w:rsid w:val="00634596"/>
    <w:rsid w:val="00634A86"/>
    <w:rsid w:val="00634CA9"/>
    <w:rsid w:val="00635CF2"/>
    <w:rsid w:val="00636896"/>
    <w:rsid w:val="006369ED"/>
    <w:rsid w:val="00641344"/>
    <w:rsid w:val="006413B0"/>
    <w:rsid w:val="00641573"/>
    <w:rsid w:val="00642D6E"/>
    <w:rsid w:val="006430C9"/>
    <w:rsid w:val="006445A2"/>
    <w:rsid w:val="00644B78"/>
    <w:rsid w:val="00646A9C"/>
    <w:rsid w:val="00646B74"/>
    <w:rsid w:val="00647190"/>
    <w:rsid w:val="0064778B"/>
    <w:rsid w:val="00650082"/>
    <w:rsid w:val="006506D9"/>
    <w:rsid w:val="00652335"/>
    <w:rsid w:val="00652AC3"/>
    <w:rsid w:val="006538D0"/>
    <w:rsid w:val="00654649"/>
    <w:rsid w:val="00654C9A"/>
    <w:rsid w:val="00654F99"/>
    <w:rsid w:val="00654FDE"/>
    <w:rsid w:val="00656046"/>
    <w:rsid w:val="00662F2E"/>
    <w:rsid w:val="0066530D"/>
    <w:rsid w:val="0067214D"/>
    <w:rsid w:val="006721A1"/>
    <w:rsid w:val="006725AC"/>
    <w:rsid w:val="00672E52"/>
    <w:rsid w:val="006745E9"/>
    <w:rsid w:val="00674D04"/>
    <w:rsid w:val="00675929"/>
    <w:rsid w:val="00676F91"/>
    <w:rsid w:val="0067750E"/>
    <w:rsid w:val="0068292E"/>
    <w:rsid w:val="006831BD"/>
    <w:rsid w:val="00685A38"/>
    <w:rsid w:val="006862C7"/>
    <w:rsid w:val="006865C3"/>
    <w:rsid w:val="00687685"/>
    <w:rsid w:val="00690A0B"/>
    <w:rsid w:val="00692B6C"/>
    <w:rsid w:val="00692F73"/>
    <w:rsid w:val="00694B80"/>
    <w:rsid w:val="0069560F"/>
    <w:rsid w:val="006969AA"/>
    <w:rsid w:val="00696F2E"/>
    <w:rsid w:val="00697B66"/>
    <w:rsid w:val="006A0068"/>
    <w:rsid w:val="006A2605"/>
    <w:rsid w:val="006A4885"/>
    <w:rsid w:val="006B2634"/>
    <w:rsid w:val="006B27A8"/>
    <w:rsid w:val="006B5AD4"/>
    <w:rsid w:val="006B5AF8"/>
    <w:rsid w:val="006B5FAF"/>
    <w:rsid w:val="006B6DFB"/>
    <w:rsid w:val="006B752C"/>
    <w:rsid w:val="006B78F3"/>
    <w:rsid w:val="006C0C9D"/>
    <w:rsid w:val="006C0F8D"/>
    <w:rsid w:val="006C1D2C"/>
    <w:rsid w:val="006C2F2B"/>
    <w:rsid w:val="006C3A35"/>
    <w:rsid w:val="006C3C68"/>
    <w:rsid w:val="006C4FF1"/>
    <w:rsid w:val="006C6037"/>
    <w:rsid w:val="006C7810"/>
    <w:rsid w:val="006D02E6"/>
    <w:rsid w:val="006D08CC"/>
    <w:rsid w:val="006D10C9"/>
    <w:rsid w:val="006D1413"/>
    <w:rsid w:val="006D4EC4"/>
    <w:rsid w:val="006D6C9C"/>
    <w:rsid w:val="006D7205"/>
    <w:rsid w:val="006E1E31"/>
    <w:rsid w:val="006E22EE"/>
    <w:rsid w:val="006E26B3"/>
    <w:rsid w:val="006E2759"/>
    <w:rsid w:val="006E33E9"/>
    <w:rsid w:val="006E4E01"/>
    <w:rsid w:val="006F1A62"/>
    <w:rsid w:val="006F3B68"/>
    <w:rsid w:val="006F53AE"/>
    <w:rsid w:val="006F6299"/>
    <w:rsid w:val="007001A7"/>
    <w:rsid w:val="00700922"/>
    <w:rsid w:val="007016F2"/>
    <w:rsid w:val="00701DD7"/>
    <w:rsid w:val="00702F56"/>
    <w:rsid w:val="00704AE5"/>
    <w:rsid w:val="00704EA0"/>
    <w:rsid w:val="00705D06"/>
    <w:rsid w:val="00705F30"/>
    <w:rsid w:val="007071D5"/>
    <w:rsid w:val="0071247E"/>
    <w:rsid w:val="00712968"/>
    <w:rsid w:val="0071488B"/>
    <w:rsid w:val="00715048"/>
    <w:rsid w:val="007165E6"/>
    <w:rsid w:val="00717625"/>
    <w:rsid w:val="00720EAD"/>
    <w:rsid w:val="00722607"/>
    <w:rsid w:val="00723293"/>
    <w:rsid w:val="00723A40"/>
    <w:rsid w:val="0072424A"/>
    <w:rsid w:val="00725693"/>
    <w:rsid w:val="00726604"/>
    <w:rsid w:val="00727E2B"/>
    <w:rsid w:val="00730AE6"/>
    <w:rsid w:val="00730F96"/>
    <w:rsid w:val="00730FFB"/>
    <w:rsid w:val="00732178"/>
    <w:rsid w:val="00732510"/>
    <w:rsid w:val="00732CAA"/>
    <w:rsid w:val="00733833"/>
    <w:rsid w:val="007352D0"/>
    <w:rsid w:val="007374EA"/>
    <w:rsid w:val="00737D4D"/>
    <w:rsid w:val="007421BB"/>
    <w:rsid w:val="007428E0"/>
    <w:rsid w:val="00743AE4"/>
    <w:rsid w:val="00743CD4"/>
    <w:rsid w:val="00744F45"/>
    <w:rsid w:val="007454F7"/>
    <w:rsid w:val="0074552D"/>
    <w:rsid w:val="00745C53"/>
    <w:rsid w:val="007505CC"/>
    <w:rsid w:val="0075320F"/>
    <w:rsid w:val="0075391E"/>
    <w:rsid w:val="0075428C"/>
    <w:rsid w:val="007559C3"/>
    <w:rsid w:val="00755C30"/>
    <w:rsid w:val="0075765D"/>
    <w:rsid w:val="007603C4"/>
    <w:rsid w:val="00760BFC"/>
    <w:rsid w:val="007612C4"/>
    <w:rsid w:val="00762033"/>
    <w:rsid w:val="007625DF"/>
    <w:rsid w:val="00762882"/>
    <w:rsid w:val="00763842"/>
    <w:rsid w:val="007664C0"/>
    <w:rsid w:val="007668B6"/>
    <w:rsid w:val="00770210"/>
    <w:rsid w:val="007722C7"/>
    <w:rsid w:val="0077236E"/>
    <w:rsid w:val="0077239E"/>
    <w:rsid w:val="00772DDA"/>
    <w:rsid w:val="00772F53"/>
    <w:rsid w:val="00773C31"/>
    <w:rsid w:val="0077525C"/>
    <w:rsid w:val="0077568E"/>
    <w:rsid w:val="00776D28"/>
    <w:rsid w:val="00777138"/>
    <w:rsid w:val="007773FC"/>
    <w:rsid w:val="00780C04"/>
    <w:rsid w:val="007811C1"/>
    <w:rsid w:val="00781C87"/>
    <w:rsid w:val="00782991"/>
    <w:rsid w:val="0078444E"/>
    <w:rsid w:val="0078580D"/>
    <w:rsid w:val="00787106"/>
    <w:rsid w:val="00787CEC"/>
    <w:rsid w:val="00790131"/>
    <w:rsid w:val="007910B9"/>
    <w:rsid w:val="0079130B"/>
    <w:rsid w:val="00792DE8"/>
    <w:rsid w:val="0079305D"/>
    <w:rsid w:val="00793F4E"/>
    <w:rsid w:val="00794422"/>
    <w:rsid w:val="00794453"/>
    <w:rsid w:val="00794A49"/>
    <w:rsid w:val="007967C3"/>
    <w:rsid w:val="007979EB"/>
    <w:rsid w:val="00797F2C"/>
    <w:rsid w:val="007A0C0A"/>
    <w:rsid w:val="007A1B2E"/>
    <w:rsid w:val="007A1FA7"/>
    <w:rsid w:val="007A27F3"/>
    <w:rsid w:val="007A3283"/>
    <w:rsid w:val="007A3CEA"/>
    <w:rsid w:val="007A5DC1"/>
    <w:rsid w:val="007A6D21"/>
    <w:rsid w:val="007A7C2F"/>
    <w:rsid w:val="007A7E08"/>
    <w:rsid w:val="007B0076"/>
    <w:rsid w:val="007B35FE"/>
    <w:rsid w:val="007B6FD3"/>
    <w:rsid w:val="007B7EEE"/>
    <w:rsid w:val="007C105F"/>
    <w:rsid w:val="007C1683"/>
    <w:rsid w:val="007C2E2D"/>
    <w:rsid w:val="007C3AA3"/>
    <w:rsid w:val="007C69A1"/>
    <w:rsid w:val="007C7059"/>
    <w:rsid w:val="007C70AA"/>
    <w:rsid w:val="007D2A69"/>
    <w:rsid w:val="007D3425"/>
    <w:rsid w:val="007D3795"/>
    <w:rsid w:val="007D4688"/>
    <w:rsid w:val="007D5601"/>
    <w:rsid w:val="007D56AD"/>
    <w:rsid w:val="007E001C"/>
    <w:rsid w:val="007E103C"/>
    <w:rsid w:val="007E1792"/>
    <w:rsid w:val="007E1AF2"/>
    <w:rsid w:val="007E4A85"/>
    <w:rsid w:val="007F0574"/>
    <w:rsid w:val="007F161E"/>
    <w:rsid w:val="007F17B5"/>
    <w:rsid w:val="007F1F0F"/>
    <w:rsid w:val="007F2291"/>
    <w:rsid w:val="007F33BF"/>
    <w:rsid w:val="007F4D1C"/>
    <w:rsid w:val="007F5593"/>
    <w:rsid w:val="007F60A9"/>
    <w:rsid w:val="007F7AF4"/>
    <w:rsid w:val="008018B3"/>
    <w:rsid w:val="00801C27"/>
    <w:rsid w:val="00804501"/>
    <w:rsid w:val="00804541"/>
    <w:rsid w:val="008060B5"/>
    <w:rsid w:val="00806D04"/>
    <w:rsid w:val="008117D0"/>
    <w:rsid w:val="00811CE3"/>
    <w:rsid w:val="00812DBB"/>
    <w:rsid w:val="00813010"/>
    <w:rsid w:val="00813A9E"/>
    <w:rsid w:val="008144F6"/>
    <w:rsid w:val="00814AFF"/>
    <w:rsid w:val="00814C25"/>
    <w:rsid w:val="00814C9F"/>
    <w:rsid w:val="00815EE9"/>
    <w:rsid w:val="00816266"/>
    <w:rsid w:val="00817C0C"/>
    <w:rsid w:val="00820045"/>
    <w:rsid w:val="00820C0D"/>
    <w:rsid w:val="008231AA"/>
    <w:rsid w:val="00824074"/>
    <w:rsid w:val="0082483A"/>
    <w:rsid w:val="00824ED6"/>
    <w:rsid w:val="008307CA"/>
    <w:rsid w:val="00830ED2"/>
    <w:rsid w:val="00832580"/>
    <w:rsid w:val="00832F04"/>
    <w:rsid w:val="00832F98"/>
    <w:rsid w:val="008349F3"/>
    <w:rsid w:val="00840FD3"/>
    <w:rsid w:val="00841768"/>
    <w:rsid w:val="0084192E"/>
    <w:rsid w:val="00842789"/>
    <w:rsid w:val="00843EC9"/>
    <w:rsid w:val="00844D6C"/>
    <w:rsid w:val="00845267"/>
    <w:rsid w:val="008454BB"/>
    <w:rsid w:val="008471EC"/>
    <w:rsid w:val="00847543"/>
    <w:rsid w:val="008515A7"/>
    <w:rsid w:val="008538EA"/>
    <w:rsid w:val="00854179"/>
    <w:rsid w:val="00855E0F"/>
    <w:rsid w:val="0085729E"/>
    <w:rsid w:val="00857A27"/>
    <w:rsid w:val="00857CFE"/>
    <w:rsid w:val="00860218"/>
    <w:rsid w:val="00860957"/>
    <w:rsid w:val="00860DEA"/>
    <w:rsid w:val="008613C8"/>
    <w:rsid w:val="00861F87"/>
    <w:rsid w:val="00863096"/>
    <w:rsid w:val="00864ED2"/>
    <w:rsid w:val="00866079"/>
    <w:rsid w:val="008671C1"/>
    <w:rsid w:val="00867365"/>
    <w:rsid w:val="00871677"/>
    <w:rsid w:val="008739C0"/>
    <w:rsid w:val="00875DDE"/>
    <w:rsid w:val="008761D9"/>
    <w:rsid w:val="00876E3E"/>
    <w:rsid w:val="00877F56"/>
    <w:rsid w:val="008846AF"/>
    <w:rsid w:val="00885294"/>
    <w:rsid w:val="00885F71"/>
    <w:rsid w:val="00886643"/>
    <w:rsid w:val="00887509"/>
    <w:rsid w:val="008916BA"/>
    <w:rsid w:val="00891A58"/>
    <w:rsid w:val="00893858"/>
    <w:rsid w:val="008942A1"/>
    <w:rsid w:val="008945D6"/>
    <w:rsid w:val="00896301"/>
    <w:rsid w:val="008964DB"/>
    <w:rsid w:val="008966E6"/>
    <w:rsid w:val="00896DD7"/>
    <w:rsid w:val="0089770D"/>
    <w:rsid w:val="008979AE"/>
    <w:rsid w:val="008A0E2D"/>
    <w:rsid w:val="008A1167"/>
    <w:rsid w:val="008A1CDA"/>
    <w:rsid w:val="008A42C7"/>
    <w:rsid w:val="008A56BA"/>
    <w:rsid w:val="008A59C2"/>
    <w:rsid w:val="008A5ECE"/>
    <w:rsid w:val="008A6E53"/>
    <w:rsid w:val="008B44AD"/>
    <w:rsid w:val="008B46F2"/>
    <w:rsid w:val="008B5AE0"/>
    <w:rsid w:val="008B6C90"/>
    <w:rsid w:val="008C0E07"/>
    <w:rsid w:val="008C198D"/>
    <w:rsid w:val="008C31FD"/>
    <w:rsid w:val="008C6809"/>
    <w:rsid w:val="008C695D"/>
    <w:rsid w:val="008C7301"/>
    <w:rsid w:val="008C7848"/>
    <w:rsid w:val="008C7ACF"/>
    <w:rsid w:val="008D136C"/>
    <w:rsid w:val="008D54BD"/>
    <w:rsid w:val="008D5931"/>
    <w:rsid w:val="008D5DBA"/>
    <w:rsid w:val="008D62F3"/>
    <w:rsid w:val="008D6685"/>
    <w:rsid w:val="008D7ABC"/>
    <w:rsid w:val="008D7F8B"/>
    <w:rsid w:val="008E00F0"/>
    <w:rsid w:val="008E0DD5"/>
    <w:rsid w:val="008E10A3"/>
    <w:rsid w:val="008E344E"/>
    <w:rsid w:val="008E4226"/>
    <w:rsid w:val="008E4E7C"/>
    <w:rsid w:val="008E79AA"/>
    <w:rsid w:val="008F01D8"/>
    <w:rsid w:val="008F1274"/>
    <w:rsid w:val="008F4073"/>
    <w:rsid w:val="008F4ABD"/>
    <w:rsid w:val="008F5EC2"/>
    <w:rsid w:val="008F5FBD"/>
    <w:rsid w:val="008F60E4"/>
    <w:rsid w:val="008F6291"/>
    <w:rsid w:val="008F6D39"/>
    <w:rsid w:val="00901EAB"/>
    <w:rsid w:val="00903175"/>
    <w:rsid w:val="009038AE"/>
    <w:rsid w:val="009039FB"/>
    <w:rsid w:val="00904905"/>
    <w:rsid w:val="009058E7"/>
    <w:rsid w:val="00905E4A"/>
    <w:rsid w:val="009063AB"/>
    <w:rsid w:val="009068F5"/>
    <w:rsid w:val="00911053"/>
    <w:rsid w:val="00911F6A"/>
    <w:rsid w:val="0091315B"/>
    <w:rsid w:val="00914EBC"/>
    <w:rsid w:val="009151D1"/>
    <w:rsid w:val="009151FD"/>
    <w:rsid w:val="00917DA6"/>
    <w:rsid w:val="009208A2"/>
    <w:rsid w:val="009209B2"/>
    <w:rsid w:val="009210E0"/>
    <w:rsid w:val="00921214"/>
    <w:rsid w:val="009224B6"/>
    <w:rsid w:val="00922A45"/>
    <w:rsid w:val="00924234"/>
    <w:rsid w:val="00925798"/>
    <w:rsid w:val="009257F0"/>
    <w:rsid w:val="00925BFB"/>
    <w:rsid w:val="009260BB"/>
    <w:rsid w:val="00932E1E"/>
    <w:rsid w:val="00933F85"/>
    <w:rsid w:val="00934CAD"/>
    <w:rsid w:val="00934DB2"/>
    <w:rsid w:val="00934DEA"/>
    <w:rsid w:val="009351A4"/>
    <w:rsid w:val="009355E4"/>
    <w:rsid w:val="00936955"/>
    <w:rsid w:val="00937122"/>
    <w:rsid w:val="009374AB"/>
    <w:rsid w:val="009404F4"/>
    <w:rsid w:val="00940B4D"/>
    <w:rsid w:val="00941149"/>
    <w:rsid w:val="009420B0"/>
    <w:rsid w:val="0094305C"/>
    <w:rsid w:val="00945297"/>
    <w:rsid w:val="00945EA2"/>
    <w:rsid w:val="00950402"/>
    <w:rsid w:val="00950900"/>
    <w:rsid w:val="00952CF7"/>
    <w:rsid w:val="00955348"/>
    <w:rsid w:val="00955667"/>
    <w:rsid w:val="00956E88"/>
    <w:rsid w:val="009610A7"/>
    <w:rsid w:val="009616AF"/>
    <w:rsid w:val="009638D2"/>
    <w:rsid w:val="009648C6"/>
    <w:rsid w:val="00965FAC"/>
    <w:rsid w:val="0096716F"/>
    <w:rsid w:val="00967800"/>
    <w:rsid w:val="00970296"/>
    <w:rsid w:val="00971744"/>
    <w:rsid w:val="00971EA5"/>
    <w:rsid w:val="009726DD"/>
    <w:rsid w:val="00972C25"/>
    <w:rsid w:val="00973047"/>
    <w:rsid w:val="0097307B"/>
    <w:rsid w:val="00973263"/>
    <w:rsid w:val="0097346C"/>
    <w:rsid w:val="00973DED"/>
    <w:rsid w:val="0097449A"/>
    <w:rsid w:val="0097533E"/>
    <w:rsid w:val="00975BC8"/>
    <w:rsid w:val="00975F76"/>
    <w:rsid w:val="00976228"/>
    <w:rsid w:val="00976525"/>
    <w:rsid w:val="00976EDA"/>
    <w:rsid w:val="00981123"/>
    <w:rsid w:val="00982128"/>
    <w:rsid w:val="009832D1"/>
    <w:rsid w:val="00983C48"/>
    <w:rsid w:val="00984B2A"/>
    <w:rsid w:val="00992559"/>
    <w:rsid w:val="00993A78"/>
    <w:rsid w:val="00993E69"/>
    <w:rsid w:val="00994294"/>
    <w:rsid w:val="00994C80"/>
    <w:rsid w:val="00995914"/>
    <w:rsid w:val="00995ED9"/>
    <w:rsid w:val="00995FC2"/>
    <w:rsid w:val="00996296"/>
    <w:rsid w:val="00996521"/>
    <w:rsid w:val="0099703A"/>
    <w:rsid w:val="009974B6"/>
    <w:rsid w:val="009A1093"/>
    <w:rsid w:val="009A25A3"/>
    <w:rsid w:val="009A2FE9"/>
    <w:rsid w:val="009A3CEA"/>
    <w:rsid w:val="009A4483"/>
    <w:rsid w:val="009A5A1A"/>
    <w:rsid w:val="009A646E"/>
    <w:rsid w:val="009A64CA"/>
    <w:rsid w:val="009B1C77"/>
    <w:rsid w:val="009B3470"/>
    <w:rsid w:val="009B4339"/>
    <w:rsid w:val="009B67CA"/>
    <w:rsid w:val="009B7D3E"/>
    <w:rsid w:val="009C1345"/>
    <w:rsid w:val="009C16B7"/>
    <w:rsid w:val="009C2A3C"/>
    <w:rsid w:val="009C30E1"/>
    <w:rsid w:val="009C4695"/>
    <w:rsid w:val="009C5213"/>
    <w:rsid w:val="009C6E4C"/>
    <w:rsid w:val="009D05FE"/>
    <w:rsid w:val="009D1D8C"/>
    <w:rsid w:val="009D2AAB"/>
    <w:rsid w:val="009D4797"/>
    <w:rsid w:val="009D5C34"/>
    <w:rsid w:val="009D6D8F"/>
    <w:rsid w:val="009E0917"/>
    <w:rsid w:val="009E0BCF"/>
    <w:rsid w:val="009E2393"/>
    <w:rsid w:val="009E2A13"/>
    <w:rsid w:val="009E3E08"/>
    <w:rsid w:val="009E6BD0"/>
    <w:rsid w:val="009E6EAF"/>
    <w:rsid w:val="009E75E4"/>
    <w:rsid w:val="009F0029"/>
    <w:rsid w:val="009F1676"/>
    <w:rsid w:val="009F1E42"/>
    <w:rsid w:val="009F4499"/>
    <w:rsid w:val="009F5113"/>
    <w:rsid w:val="009F530F"/>
    <w:rsid w:val="009F55A4"/>
    <w:rsid w:val="009F5BF2"/>
    <w:rsid w:val="009F66E7"/>
    <w:rsid w:val="009F770B"/>
    <w:rsid w:val="009F7789"/>
    <w:rsid w:val="009F7C80"/>
    <w:rsid w:val="00A01698"/>
    <w:rsid w:val="00A0324D"/>
    <w:rsid w:val="00A03FC4"/>
    <w:rsid w:val="00A04027"/>
    <w:rsid w:val="00A058DD"/>
    <w:rsid w:val="00A06F05"/>
    <w:rsid w:val="00A071D6"/>
    <w:rsid w:val="00A07CE8"/>
    <w:rsid w:val="00A07FF0"/>
    <w:rsid w:val="00A14CCC"/>
    <w:rsid w:val="00A15235"/>
    <w:rsid w:val="00A159D9"/>
    <w:rsid w:val="00A1605C"/>
    <w:rsid w:val="00A16350"/>
    <w:rsid w:val="00A1761D"/>
    <w:rsid w:val="00A210AE"/>
    <w:rsid w:val="00A21580"/>
    <w:rsid w:val="00A215B2"/>
    <w:rsid w:val="00A24150"/>
    <w:rsid w:val="00A24390"/>
    <w:rsid w:val="00A24DA3"/>
    <w:rsid w:val="00A24EA4"/>
    <w:rsid w:val="00A24FE6"/>
    <w:rsid w:val="00A26B89"/>
    <w:rsid w:val="00A26BEA"/>
    <w:rsid w:val="00A2796C"/>
    <w:rsid w:val="00A31A61"/>
    <w:rsid w:val="00A32E2E"/>
    <w:rsid w:val="00A33C14"/>
    <w:rsid w:val="00A33D73"/>
    <w:rsid w:val="00A33E98"/>
    <w:rsid w:val="00A36011"/>
    <w:rsid w:val="00A361E0"/>
    <w:rsid w:val="00A36A5B"/>
    <w:rsid w:val="00A3708D"/>
    <w:rsid w:val="00A37395"/>
    <w:rsid w:val="00A4006B"/>
    <w:rsid w:val="00A40CE3"/>
    <w:rsid w:val="00A41914"/>
    <w:rsid w:val="00A41AEC"/>
    <w:rsid w:val="00A41C77"/>
    <w:rsid w:val="00A41F32"/>
    <w:rsid w:val="00A43280"/>
    <w:rsid w:val="00A43493"/>
    <w:rsid w:val="00A45C7D"/>
    <w:rsid w:val="00A46181"/>
    <w:rsid w:val="00A4620C"/>
    <w:rsid w:val="00A476AB"/>
    <w:rsid w:val="00A47E92"/>
    <w:rsid w:val="00A50FC5"/>
    <w:rsid w:val="00A53B4A"/>
    <w:rsid w:val="00A544B3"/>
    <w:rsid w:val="00A544F5"/>
    <w:rsid w:val="00A546B9"/>
    <w:rsid w:val="00A54EB2"/>
    <w:rsid w:val="00A57A47"/>
    <w:rsid w:val="00A60155"/>
    <w:rsid w:val="00A61B12"/>
    <w:rsid w:val="00A6256D"/>
    <w:rsid w:val="00A669F9"/>
    <w:rsid w:val="00A66AAE"/>
    <w:rsid w:val="00A670EA"/>
    <w:rsid w:val="00A670EB"/>
    <w:rsid w:val="00A678BA"/>
    <w:rsid w:val="00A67CCD"/>
    <w:rsid w:val="00A721BA"/>
    <w:rsid w:val="00A72389"/>
    <w:rsid w:val="00A74613"/>
    <w:rsid w:val="00A74CBE"/>
    <w:rsid w:val="00A74FC4"/>
    <w:rsid w:val="00A75378"/>
    <w:rsid w:val="00A75FE2"/>
    <w:rsid w:val="00A77C6B"/>
    <w:rsid w:val="00A80DBD"/>
    <w:rsid w:val="00A83B99"/>
    <w:rsid w:val="00A840A1"/>
    <w:rsid w:val="00A84527"/>
    <w:rsid w:val="00A84C47"/>
    <w:rsid w:val="00A85475"/>
    <w:rsid w:val="00A862E2"/>
    <w:rsid w:val="00A87996"/>
    <w:rsid w:val="00A91011"/>
    <w:rsid w:val="00A92179"/>
    <w:rsid w:val="00A9284A"/>
    <w:rsid w:val="00A9288F"/>
    <w:rsid w:val="00A9305D"/>
    <w:rsid w:val="00A93C7B"/>
    <w:rsid w:val="00A93FA8"/>
    <w:rsid w:val="00A959BF"/>
    <w:rsid w:val="00AA06C9"/>
    <w:rsid w:val="00AA0C58"/>
    <w:rsid w:val="00AA1B7F"/>
    <w:rsid w:val="00AA1D6A"/>
    <w:rsid w:val="00AA4174"/>
    <w:rsid w:val="00AA4584"/>
    <w:rsid w:val="00AA7CDA"/>
    <w:rsid w:val="00AB02F4"/>
    <w:rsid w:val="00AB0C4C"/>
    <w:rsid w:val="00AB5D4B"/>
    <w:rsid w:val="00AC0874"/>
    <w:rsid w:val="00AC11EC"/>
    <w:rsid w:val="00AC13D4"/>
    <w:rsid w:val="00AC42C7"/>
    <w:rsid w:val="00AC5600"/>
    <w:rsid w:val="00AC612F"/>
    <w:rsid w:val="00AC63FF"/>
    <w:rsid w:val="00AC6BEE"/>
    <w:rsid w:val="00AD0435"/>
    <w:rsid w:val="00AD0D19"/>
    <w:rsid w:val="00AD2DAE"/>
    <w:rsid w:val="00AD5776"/>
    <w:rsid w:val="00AD66CA"/>
    <w:rsid w:val="00AD774D"/>
    <w:rsid w:val="00AE026D"/>
    <w:rsid w:val="00AE1404"/>
    <w:rsid w:val="00AE1C01"/>
    <w:rsid w:val="00AE278F"/>
    <w:rsid w:val="00AE2A3D"/>
    <w:rsid w:val="00AE3856"/>
    <w:rsid w:val="00AE3C22"/>
    <w:rsid w:val="00AE4974"/>
    <w:rsid w:val="00AE59FF"/>
    <w:rsid w:val="00AE6E97"/>
    <w:rsid w:val="00AE730C"/>
    <w:rsid w:val="00AE7643"/>
    <w:rsid w:val="00AF0143"/>
    <w:rsid w:val="00AF080D"/>
    <w:rsid w:val="00AF1641"/>
    <w:rsid w:val="00AF510F"/>
    <w:rsid w:val="00B00614"/>
    <w:rsid w:val="00B007DE"/>
    <w:rsid w:val="00B012BC"/>
    <w:rsid w:val="00B025EB"/>
    <w:rsid w:val="00B03A3F"/>
    <w:rsid w:val="00B04758"/>
    <w:rsid w:val="00B05B1E"/>
    <w:rsid w:val="00B069C1"/>
    <w:rsid w:val="00B06C38"/>
    <w:rsid w:val="00B0768A"/>
    <w:rsid w:val="00B103DE"/>
    <w:rsid w:val="00B106C8"/>
    <w:rsid w:val="00B12989"/>
    <w:rsid w:val="00B140A9"/>
    <w:rsid w:val="00B152C3"/>
    <w:rsid w:val="00B17004"/>
    <w:rsid w:val="00B200B8"/>
    <w:rsid w:val="00B22FA3"/>
    <w:rsid w:val="00B23176"/>
    <w:rsid w:val="00B23F4F"/>
    <w:rsid w:val="00B24623"/>
    <w:rsid w:val="00B24F79"/>
    <w:rsid w:val="00B2603B"/>
    <w:rsid w:val="00B263C1"/>
    <w:rsid w:val="00B26F93"/>
    <w:rsid w:val="00B271ED"/>
    <w:rsid w:val="00B27E69"/>
    <w:rsid w:val="00B304C8"/>
    <w:rsid w:val="00B308B6"/>
    <w:rsid w:val="00B30CD7"/>
    <w:rsid w:val="00B31DC2"/>
    <w:rsid w:val="00B32616"/>
    <w:rsid w:val="00B331DA"/>
    <w:rsid w:val="00B34FE2"/>
    <w:rsid w:val="00B3552A"/>
    <w:rsid w:val="00B40ED6"/>
    <w:rsid w:val="00B41C4C"/>
    <w:rsid w:val="00B428C1"/>
    <w:rsid w:val="00B42EC6"/>
    <w:rsid w:val="00B4302C"/>
    <w:rsid w:val="00B439FE"/>
    <w:rsid w:val="00B44574"/>
    <w:rsid w:val="00B44BED"/>
    <w:rsid w:val="00B45A32"/>
    <w:rsid w:val="00B45B18"/>
    <w:rsid w:val="00B46C9E"/>
    <w:rsid w:val="00B46FEA"/>
    <w:rsid w:val="00B47F84"/>
    <w:rsid w:val="00B51890"/>
    <w:rsid w:val="00B51BA4"/>
    <w:rsid w:val="00B528FC"/>
    <w:rsid w:val="00B52D85"/>
    <w:rsid w:val="00B531CA"/>
    <w:rsid w:val="00B53A2C"/>
    <w:rsid w:val="00B54323"/>
    <w:rsid w:val="00B54EF4"/>
    <w:rsid w:val="00B60951"/>
    <w:rsid w:val="00B61D1F"/>
    <w:rsid w:val="00B623A7"/>
    <w:rsid w:val="00B65F9E"/>
    <w:rsid w:val="00B701BD"/>
    <w:rsid w:val="00B70F52"/>
    <w:rsid w:val="00B72733"/>
    <w:rsid w:val="00B73ACA"/>
    <w:rsid w:val="00B749BF"/>
    <w:rsid w:val="00B75055"/>
    <w:rsid w:val="00B8172C"/>
    <w:rsid w:val="00B82B8A"/>
    <w:rsid w:val="00B84A94"/>
    <w:rsid w:val="00B85137"/>
    <w:rsid w:val="00B85AFC"/>
    <w:rsid w:val="00B85E85"/>
    <w:rsid w:val="00B85E8C"/>
    <w:rsid w:val="00B8678A"/>
    <w:rsid w:val="00B87BFB"/>
    <w:rsid w:val="00B902C2"/>
    <w:rsid w:val="00B905C0"/>
    <w:rsid w:val="00B9326A"/>
    <w:rsid w:val="00B9329D"/>
    <w:rsid w:val="00B978AF"/>
    <w:rsid w:val="00BA1CC7"/>
    <w:rsid w:val="00BA1D48"/>
    <w:rsid w:val="00BA28C5"/>
    <w:rsid w:val="00BA7117"/>
    <w:rsid w:val="00BA7F99"/>
    <w:rsid w:val="00BB1297"/>
    <w:rsid w:val="00BB182A"/>
    <w:rsid w:val="00BB3455"/>
    <w:rsid w:val="00BB3686"/>
    <w:rsid w:val="00BB419E"/>
    <w:rsid w:val="00BB5F10"/>
    <w:rsid w:val="00BB6910"/>
    <w:rsid w:val="00BB7301"/>
    <w:rsid w:val="00BB7FD6"/>
    <w:rsid w:val="00BC0A40"/>
    <w:rsid w:val="00BC232A"/>
    <w:rsid w:val="00BC2E36"/>
    <w:rsid w:val="00BC4621"/>
    <w:rsid w:val="00BC63B4"/>
    <w:rsid w:val="00BC6BF8"/>
    <w:rsid w:val="00BC772A"/>
    <w:rsid w:val="00BD0219"/>
    <w:rsid w:val="00BD0CFB"/>
    <w:rsid w:val="00BD1DE1"/>
    <w:rsid w:val="00BD26F7"/>
    <w:rsid w:val="00BD2DE4"/>
    <w:rsid w:val="00BD2EDF"/>
    <w:rsid w:val="00BD44CD"/>
    <w:rsid w:val="00BD6ACE"/>
    <w:rsid w:val="00BE05B7"/>
    <w:rsid w:val="00BE1033"/>
    <w:rsid w:val="00BE2560"/>
    <w:rsid w:val="00BE3D51"/>
    <w:rsid w:val="00BE481A"/>
    <w:rsid w:val="00BE4A5D"/>
    <w:rsid w:val="00BE7958"/>
    <w:rsid w:val="00BF0715"/>
    <w:rsid w:val="00BF2CB4"/>
    <w:rsid w:val="00BF3169"/>
    <w:rsid w:val="00BF4B69"/>
    <w:rsid w:val="00BF5810"/>
    <w:rsid w:val="00BF706F"/>
    <w:rsid w:val="00C01441"/>
    <w:rsid w:val="00C03400"/>
    <w:rsid w:val="00C04AD5"/>
    <w:rsid w:val="00C053E0"/>
    <w:rsid w:val="00C05681"/>
    <w:rsid w:val="00C05899"/>
    <w:rsid w:val="00C06020"/>
    <w:rsid w:val="00C0767E"/>
    <w:rsid w:val="00C131B4"/>
    <w:rsid w:val="00C16740"/>
    <w:rsid w:val="00C1749F"/>
    <w:rsid w:val="00C200B5"/>
    <w:rsid w:val="00C211F8"/>
    <w:rsid w:val="00C21336"/>
    <w:rsid w:val="00C251E9"/>
    <w:rsid w:val="00C26ADB"/>
    <w:rsid w:val="00C27528"/>
    <w:rsid w:val="00C2777B"/>
    <w:rsid w:val="00C30248"/>
    <w:rsid w:val="00C30936"/>
    <w:rsid w:val="00C31D33"/>
    <w:rsid w:val="00C32949"/>
    <w:rsid w:val="00C32C15"/>
    <w:rsid w:val="00C33BC9"/>
    <w:rsid w:val="00C36396"/>
    <w:rsid w:val="00C36512"/>
    <w:rsid w:val="00C36D13"/>
    <w:rsid w:val="00C37137"/>
    <w:rsid w:val="00C41D01"/>
    <w:rsid w:val="00C422C9"/>
    <w:rsid w:val="00C42335"/>
    <w:rsid w:val="00C42493"/>
    <w:rsid w:val="00C426FA"/>
    <w:rsid w:val="00C44BCC"/>
    <w:rsid w:val="00C47FDC"/>
    <w:rsid w:val="00C50272"/>
    <w:rsid w:val="00C5095C"/>
    <w:rsid w:val="00C5190A"/>
    <w:rsid w:val="00C51AA3"/>
    <w:rsid w:val="00C5249A"/>
    <w:rsid w:val="00C53791"/>
    <w:rsid w:val="00C54271"/>
    <w:rsid w:val="00C54A19"/>
    <w:rsid w:val="00C55032"/>
    <w:rsid w:val="00C55FF8"/>
    <w:rsid w:val="00C56D59"/>
    <w:rsid w:val="00C57536"/>
    <w:rsid w:val="00C577AB"/>
    <w:rsid w:val="00C57AF8"/>
    <w:rsid w:val="00C62D42"/>
    <w:rsid w:val="00C63964"/>
    <w:rsid w:val="00C63CB1"/>
    <w:rsid w:val="00C651B9"/>
    <w:rsid w:val="00C6557A"/>
    <w:rsid w:val="00C666D0"/>
    <w:rsid w:val="00C67535"/>
    <w:rsid w:val="00C707D2"/>
    <w:rsid w:val="00C71597"/>
    <w:rsid w:val="00C738EB"/>
    <w:rsid w:val="00C767DB"/>
    <w:rsid w:val="00C775EB"/>
    <w:rsid w:val="00C77D31"/>
    <w:rsid w:val="00C80734"/>
    <w:rsid w:val="00C81D67"/>
    <w:rsid w:val="00C82CA5"/>
    <w:rsid w:val="00C83157"/>
    <w:rsid w:val="00C833FF"/>
    <w:rsid w:val="00C835EB"/>
    <w:rsid w:val="00C83B63"/>
    <w:rsid w:val="00C84005"/>
    <w:rsid w:val="00C84521"/>
    <w:rsid w:val="00C85846"/>
    <w:rsid w:val="00C8592E"/>
    <w:rsid w:val="00C85B50"/>
    <w:rsid w:val="00C86B12"/>
    <w:rsid w:val="00C873B9"/>
    <w:rsid w:val="00C90891"/>
    <w:rsid w:val="00C9693B"/>
    <w:rsid w:val="00C96B4C"/>
    <w:rsid w:val="00C97E5F"/>
    <w:rsid w:val="00CA138D"/>
    <w:rsid w:val="00CA2ACD"/>
    <w:rsid w:val="00CA2CDC"/>
    <w:rsid w:val="00CA4948"/>
    <w:rsid w:val="00CA4D7A"/>
    <w:rsid w:val="00CA4DD8"/>
    <w:rsid w:val="00CA622E"/>
    <w:rsid w:val="00CA63EC"/>
    <w:rsid w:val="00CB0E72"/>
    <w:rsid w:val="00CB13F2"/>
    <w:rsid w:val="00CB163D"/>
    <w:rsid w:val="00CB2509"/>
    <w:rsid w:val="00CB27D9"/>
    <w:rsid w:val="00CB27E7"/>
    <w:rsid w:val="00CB69DD"/>
    <w:rsid w:val="00CB6A3B"/>
    <w:rsid w:val="00CB776F"/>
    <w:rsid w:val="00CC041D"/>
    <w:rsid w:val="00CC0CA4"/>
    <w:rsid w:val="00CC0DAD"/>
    <w:rsid w:val="00CC0F72"/>
    <w:rsid w:val="00CC3816"/>
    <w:rsid w:val="00CC3AA6"/>
    <w:rsid w:val="00CC4609"/>
    <w:rsid w:val="00CC4771"/>
    <w:rsid w:val="00CC4BBB"/>
    <w:rsid w:val="00CC52B0"/>
    <w:rsid w:val="00CC5458"/>
    <w:rsid w:val="00CC5913"/>
    <w:rsid w:val="00CC74B2"/>
    <w:rsid w:val="00CD0F6C"/>
    <w:rsid w:val="00CD191A"/>
    <w:rsid w:val="00CD3593"/>
    <w:rsid w:val="00CD376C"/>
    <w:rsid w:val="00CD5148"/>
    <w:rsid w:val="00CD52C7"/>
    <w:rsid w:val="00CD6EF6"/>
    <w:rsid w:val="00CD78C3"/>
    <w:rsid w:val="00CE14DE"/>
    <w:rsid w:val="00CE2C31"/>
    <w:rsid w:val="00CE2D48"/>
    <w:rsid w:val="00CE3367"/>
    <w:rsid w:val="00CE33B2"/>
    <w:rsid w:val="00CE3C3B"/>
    <w:rsid w:val="00CE3D88"/>
    <w:rsid w:val="00CE468E"/>
    <w:rsid w:val="00CE4AAB"/>
    <w:rsid w:val="00CE6366"/>
    <w:rsid w:val="00CE7146"/>
    <w:rsid w:val="00CE7D5B"/>
    <w:rsid w:val="00CF0240"/>
    <w:rsid w:val="00CF13A2"/>
    <w:rsid w:val="00CF28B5"/>
    <w:rsid w:val="00CF32EF"/>
    <w:rsid w:val="00CF4F72"/>
    <w:rsid w:val="00CF63E2"/>
    <w:rsid w:val="00CF6486"/>
    <w:rsid w:val="00CF6795"/>
    <w:rsid w:val="00CF6C30"/>
    <w:rsid w:val="00CF71C6"/>
    <w:rsid w:val="00CF770E"/>
    <w:rsid w:val="00CF78F5"/>
    <w:rsid w:val="00CF7F87"/>
    <w:rsid w:val="00D010E5"/>
    <w:rsid w:val="00D0254F"/>
    <w:rsid w:val="00D0315F"/>
    <w:rsid w:val="00D03AE6"/>
    <w:rsid w:val="00D03D02"/>
    <w:rsid w:val="00D06C0D"/>
    <w:rsid w:val="00D07B11"/>
    <w:rsid w:val="00D1035F"/>
    <w:rsid w:val="00D104B7"/>
    <w:rsid w:val="00D11CC3"/>
    <w:rsid w:val="00D134E2"/>
    <w:rsid w:val="00D1413B"/>
    <w:rsid w:val="00D17F30"/>
    <w:rsid w:val="00D22E57"/>
    <w:rsid w:val="00D22E92"/>
    <w:rsid w:val="00D242A9"/>
    <w:rsid w:val="00D2454D"/>
    <w:rsid w:val="00D2703A"/>
    <w:rsid w:val="00D31B0C"/>
    <w:rsid w:val="00D353A7"/>
    <w:rsid w:val="00D35571"/>
    <w:rsid w:val="00D3658B"/>
    <w:rsid w:val="00D378C2"/>
    <w:rsid w:val="00D40992"/>
    <w:rsid w:val="00D4262D"/>
    <w:rsid w:val="00D4289E"/>
    <w:rsid w:val="00D438AF"/>
    <w:rsid w:val="00D43B28"/>
    <w:rsid w:val="00D44965"/>
    <w:rsid w:val="00D4496F"/>
    <w:rsid w:val="00D45D2D"/>
    <w:rsid w:val="00D47932"/>
    <w:rsid w:val="00D47EE0"/>
    <w:rsid w:val="00D52773"/>
    <w:rsid w:val="00D60D86"/>
    <w:rsid w:val="00D60E5D"/>
    <w:rsid w:val="00D61316"/>
    <w:rsid w:val="00D63311"/>
    <w:rsid w:val="00D6411B"/>
    <w:rsid w:val="00D666E3"/>
    <w:rsid w:val="00D66F0F"/>
    <w:rsid w:val="00D7205C"/>
    <w:rsid w:val="00D729B9"/>
    <w:rsid w:val="00D72CC2"/>
    <w:rsid w:val="00D738BF"/>
    <w:rsid w:val="00D753FA"/>
    <w:rsid w:val="00D7705E"/>
    <w:rsid w:val="00D77A31"/>
    <w:rsid w:val="00D77AEF"/>
    <w:rsid w:val="00D80105"/>
    <w:rsid w:val="00D82356"/>
    <w:rsid w:val="00D82358"/>
    <w:rsid w:val="00D82929"/>
    <w:rsid w:val="00D8410C"/>
    <w:rsid w:val="00D84686"/>
    <w:rsid w:val="00D84BE9"/>
    <w:rsid w:val="00D85422"/>
    <w:rsid w:val="00D87F65"/>
    <w:rsid w:val="00D9124B"/>
    <w:rsid w:val="00D93411"/>
    <w:rsid w:val="00D93A54"/>
    <w:rsid w:val="00D96588"/>
    <w:rsid w:val="00D9721D"/>
    <w:rsid w:val="00DA06DA"/>
    <w:rsid w:val="00DA1F2B"/>
    <w:rsid w:val="00DA2279"/>
    <w:rsid w:val="00DA3B28"/>
    <w:rsid w:val="00DA4C43"/>
    <w:rsid w:val="00DA767C"/>
    <w:rsid w:val="00DA7FD6"/>
    <w:rsid w:val="00DB078D"/>
    <w:rsid w:val="00DB121F"/>
    <w:rsid w:val="00DB2DEE"/>
    <w:rsid w:val="00DB3DE7"/>
    <w:rsid w:val="00DB4C22"/>
    <w:rsid w:val="00DB4D06"/>
    <w:rsid w:val="00DC093D"/>
    <w:rsid w:val="00DC2EFE"/>
    <w:rsid w:val="00DC3C08"/>
    <w:rsid w:val="00DC549C"/>
    <w:rsid w:val="00DC65BA"/>
    <w:rsid w:val="00DC65CC"/>
    <w:rsid w:val="00DC75BB"/>
    <w:rsid w:val="00DD0EC2"/>
    <w:rsid w:val="00DD3621"/>
    <w:rsid w:val="00DD5BBF"/>
    <w:rsid w:val="00DD7E5E"/>
    <w:rsid w:val="00DE0338"/>
    <w:rsid w:val="00DE07DF"/>
    <w:rsid w:val="00DE0B88"/>
    <w:rsid w:val="00DE0BBF"/>
    <w:rsid w:val="00DE13CA"/>
    <w:rsid w:val="00DE1CB8"/>
    <w:rsid w:val="00DE2E78"/>
    <w:rsid w:val="00DE3955"/>
    <w:rsid w:val="00DE3EFD"/>
    <w:rsid w:val="00DE40A1"/>
    <w:rsid w:val="00DE7481"/>
    <w:rsid w:val="00DE7870"/>
    <w:rsid w:val="00DF0A3E"/>
    <w:rsid w:val="00DF0CFE"/>
    <w:rsid w:val="00DF17EA"/>
    <w:rsid w:val="00DF1C59"/>
    <w:rsid w:val="00DF278B"/>
    <w:rsid w:val="00DF3F2D"/>
    <w:rsid w:val="00DF4505"/>
    <w:rsid w:val="00DF5DE1"/>
    <w:rsid w:val="00E00642"/>
    <w:rsid w:val="00E0520B"/>
    <w:rsid w:val="00E05692"/>
    <w:rsid w:val="00E05E2E"/>
    <w:rsid w:val="00E06762"/>
    <w:rsid w:val="00E06C8B"/>
    <w:rsid w:val="00E078D3"/>
    <w:rsid w:val="00E07D3E"/>
    <w:rsid w:val="00E103B9"/>
    <w:rsid w:val="00E1139C"/>
    <w:rsid w:val="00E115DF"/>
    <w:rsid w:val="00E13327"/>
    <w:rsid w:val="00E15629"/>
    <w:rsid w:val="00E15701"/>
    <w:rsid w:val="00E17D3E"/>
    <w:rsid w:val="00E23A48"/>
    <w:rsid w:val="00E242BA"/>
    <w:rsid w:val="00E242E8"/>
    <w:rsid w:val="00E2484F"/>
    <w:rsid w:val="00E25BF8"/>
    <w:rsid w:val="00E25F10"/>
    <w:rsid w:val="00E273AF"/>
    <w:rsid w:val="00E301D8"/>
    <w:rsid w:val="00E313DF"/>
    <w:rsid w:val="00E33D83"/>
    <w:rsid w:val="00E35E71"/>
    <w:rsid w:val="00E35EB4"/>
    <w:rsid w:val="00E36E11"/>
    <w:rsid w:val="00E41AE8"/>
    <w:rsid w:val="00E427DE"/>
    <w:rsid w:val="00E42D40"/>
    <w:rsid w:val="00E42F02"/>
    <w:rsid w:val="00E46621"/>
    <w:rsid w:val="00E476C4"/>
    <w:rsid w:val="00E523F7"/>
    <w:rsid w:val="00E52945"/>
    <w:rsid w:val="00E536B1"/>
    <w:rsid w:val="00E53D32"/>
    <w:rsid w:val="00E57802"/>
    <w:rsid w:val="00E6034B"/>
    <w:rsid w:val="00E60ACA"/>
    <w:rsid w:val="00E60E39"/>
    <w:rsid w:val="00E624D9"/>
    <w:rsid w:val="00E6309E"/>
    <w:rsid w:val="00E63C1F"/>
    <w:rsid w:val="00E67488"/>
    <w:rsid w:val="00E700F1"/>
    <w:rsid w:val="00E70F78"/>
    <w:rsid w:val="00E71835"/>
    <w:rsid w:val="00E7312A"/>
    <w:rsid w:val="00E740D6"/>
    <w:rsid w:val="00E740EA"/>
    <w:rsid w:val="00E744CC"/>
    <w:rsid w:val="00E80ED0"/>
    <w:rsid w:val="00E811BC"/>
    <w:rsid w:val="00E83280"/>
    <w:rsid w:val="00E8354C"/>
    <w:rsid w:val="00E836D3"/>
    <w:rsid w:val="00E847B1"/>
    <w:rsid w:val="00E84D0D"/>
    <w:rsid w:val="00E87647"/>
    <w:rsid w:val="00E87997"/>
    <w:rsid w:val="00E934C2"/>
    <w:rsid w:val="00E93826"/>
    <w:rsid w:val="00E94835"/>
    <w:rsid w:val="00E95188"/>
    <w:rsid w:val="00E959F6"/>
    <w:rsid w:val="00E95A70"/>
    <w:rsid w:val="00E97A74"/>
    <w:rsid w:val="00EA0ABC"/>
    <w:rsid w:val="00EA20DF"/>
    <w:rsid w:val="00EA249F"/>
    <w:rsid w:val="00EA3122"/>
    <w:rsid w:val="00EA72DD"/>
    <w:rsid w:val="00EB008B"/>
    <w:rsid w:val="00EB1786"/>
    <w:rsid w:val="00EB2B59"/>
    <w:rsid w:val="00EB2E69"/>
    <w:rsid w:val="00EB4208"/>
    <w:rsid w:val="00EB4B2D"/>
    <w:rsid w:val="00EB78C8"/>
    <w:rsid w:val="00EC0399"/>
    <w:rsid w:val="00EC2334"/>
    <w:rsid w:val="00EC2421"/>
    <w:rsid w:val="00EC3A33"/>
    <w:rsid w:val="00EC3C9C"/>
    <w:rsid w:val="00EC48D2"/>
    <w:rsid w:val="00EC5F42"/>
    <w:rsid w:val="00EC648F"/>
    <w:rsid w:val="00EC688E"/>
    <w:rsid w:val="00EC7D32"/>
    <w:rsid w:val="00ED29DF"/>
    <w:rsid w:val="00ED5A47"/>
    <w:rsid w:val="00ED5A72"/>
    <w:rsid w:val="00ED5FC2"/>
    <w:rsid w:val="00ED69A2"/>
    <w:rsid w:val="00ED772B"/>
    <w:rsid w:val="00EE0392"/>
    <w:rsid w:val="00EE058A"/>
    <w:rsid w:val="00EE0CC4"/>
    <w:rsid w:val="00EE19CB"/>
    <w:rsid w:val="00EE1ABA"/>
    <w:rsid w:val="00EE2403"/>
    <w:rsid w:val="00EE266A"/>
    <w:rsid w:val="00EE26FF"/>
    <w:rsid w:val="00EE2C79"/>
    <w:rsid w:val="00EE5032"/>
    <w:rsid w:val="00EE5096"/>
    <w:rsid w:val="00EE7D30"/>
    <w:rsid w:val="00EF20F5"/>
    <w:rsid w:val="00EF466E"/>
    <w:rsid w:val="00EF4F24"/>
    <w:rsid w:val="00EF58E4"/>
    <w:rsid w:val="00EF6DE9"/>
    <w:rsid w:val="00F01292"/>
    <w:rsid w:val="00F02383"/>
    <w:rsid w:val="00F0374F"/>
    <w:rsid w:val="00F0443C"/>
    <w:rsid w:val="00F06551"/>
    <w:rsid w:val="00F07AB2"/>
    <w:rsid w:val="00F07EF3"/>
    <w:rsid w:val="00F10BE3"/>
    <w:rsid w:val="00F11DB4"/>
    <w:rsid w:val="00F1262F"/>
    <w:rsid w:val="00F12E0D"/>
    <w:rsid w:val="00F142FE"/>
    <w:rsid w:val="00F14695"/>
    <w:rsid w:val="00F1475A"/>
    <w:rsid w:val="00F14B2E"/>
    <w:rsid w:val="00F17FA3"/>
    <w:rsid w:val="00F20E48"/>
    <w:rsid w:val="00F20F21"/>
    <w:rsid w:val="00F25177"/>
    <w:rsid w:val="00F253FA"/>
    <w:rsid w:val="00F329FC"/>
    <w:rsid w:val="00F32B0A"/>
    <w:rsid w:val="00F33D2C"/>
    <w:rsid w:val="00F33FE6"/>
    <w:rsid w:val="00F3500F"/>
    <w:rsid w:val="00F36B79"/>
    <w:rsid w:val="00F36D0E"/>
    <w:rsid w:val="00F400ED"/>
    <w:rsid w:val="00F41A5B"/>
    <w:rsid w:val="00F41ADE"/>
    <w:rsid w:val="00F41ADF"/>
    <w:rsid w:val="00F42C1C"/>
    <w:rsid w:val="00F43A6E"/>
    <w:rsid w:val="00F508FD"/>
    <w:rsid w:val="00F51186"/>
    <w:rsid w:val="00F51687"/>
    <w:rsid w:val="00F52638"/>
    <w:rsid w:val="00F53238"/>
    <w:rsid w:val="00F53F43"/>
    <w:rsid w:val="00F54389"/>
    <w:rsid w:val="00F54CCD"/>
    <w:rsid w:val="00F562A0"/>
    <w:rsid w:val="00F563CA"/>
    <w:rsid w:val="00F57BD4"/>
    <w:rsid w:val="00F61B9A"/>
    <w:rsid w:val="00F62663"/>
    <w:rsid w:val="00F64D18"/>
    <w:rsid w:val="00F656BD"/>
    <w:rsid w:val="00F657C6"/>
    <w:rsid w:val="00F66FB9"/>
    <w:rsid w:val="00F676C6"/>
    <w:rsid w:val="00F67D3A"/>
    <w:rsid w:val="00F70682"/>
    <w:rsid w:val="00F71882"/>
    <w:rsid w:val="00F7188E"/>
    <w:rsid w:val="00F71C0B"/>
    <w:rsid w:val="00F720EB"/>
    <w:rsid w:val="00F72442"/>
    <w:rsid w:val="00F7244E"/>
    <w:rsid w:val="00F733EC"/>
    <w:rsid w:val="00F74615"/>
    <w:rsid w:val="00F747AA"/>
    <w:rsid w:val="00F751AA"/>
    <w:rsid w:val="00F75B2C"/>
    <w:rsid w:val="00F83BB0"/>
    <w:rsid w:val="00F84CB5"/>
    <w:rsid w:val="00F86DB5"/>
    <w:rsid w:val="00F9061F"/>
    <w:rsid w:val="00F90888"/>
    <w:rsid w:val="00F90B98"/>
    <w:rsid w:val="00F91DEC"/>
    <w:rsid w:val="00F95463"/>
    <w:rsid w:val="00F95D03"/>
    <w:rsid w:val="00F95F5F"/>
    <w:rsid w:val="00FA0D8F"/>
    <w:rsid w:val="00FA2825"/>
    <w:rsid w:val="00FA2E43"/>
    <w:rsid w:val="00FA4003"/>
    <w:rsid w:val="00FA478C"/>
    <w:rsid w:val="00FA63BA"/>
    <w:rsid w:val="00FA68B9"/>
    <w:rsid w:val="00FA6D2E"/>
    <w:rsid w:val="00FA7070"/>
    <w:rsid w:val="00FA7430"/>
    <w:rsid w:val="00FA7A93"/>
    <w:rsid w:val="00FA7F7C"/>
    <w:rsid w:val="00FB0FD3"/>
    <w:rsid w:val="00FB2297"/>
    <w:rsid w:val="00FB3378"/>
    <w:rsid w:val="00FB513C"/>
    <w:rsid w:val="00FB5287"/>
    <w:rsid w:val="00FB5403"/>
    <w:rsid w:val="00FB54AE"/>
    <w:rsid w:val="00FB5EF6"/>
    <w:rsid w:val="00FB602D"/>
    <w:rsid w:val="00FB668E"/>
    <w:rsid w:val="00FB7F6D"/>
    <w:rsid w:val="00FC1EFD"/>
    <w:rsid w:val="00FC582B"/>
    <w:rsid w:val="00FC6F19"/>
    <w:rsid w:val="00FC7146"/>
    <w:rsid w:val="00FC760C"/>
    <w:rsid w:val="00FD0930"/>
    <w:rsid w:val="00FD3D86"/>
    <w:rsid w:val="00FD5DBE"/>
    <w:rsid w:val="00FD67F1"/>
    <w:rsid w:val="00FD6FBB"/>
    <w:rsid w:val="00FD7F4F"/>
    <w:rsid w:val="00FE15BC"/>
    <w:rsid w:val="00FE39BD"/>
    <w:rsid w:val="00FE7465"/>
    <w:rsid w:val="00FE7CA8"/>
    <w:rsid w:val="00FF0657"/>
    <w:rsid w:val="00FF2217"/>
    <w:rsid w:val="00FF2ACC"/>
    <w:rsid w:val="00FF3992"/>
    <w:rsid w:val="00FF59C5"/>
    <w:rsid w:val="00FF6722"/>
    <w:rsid w:val="00FF705B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66F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6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6411B"/>
    <w:rPr>
      <w:rFonts w:ascii="Calibri" w:eastAsia="Calibri" w:hAnsi="Calibri" w:cs="Times New Roman"/>
    </w:rPr>
  </w:style>
  <w:style w:type="character" w:styleId="a6">
    <w:name w:val="page number"/>
    <w:basedOn w:val="a0"/>
    <w:rsid w:val="00D6411B"/>
  </w:style>
  <w:style w:type="paragraph" w:customStyle="1" w:styleId="a7">
    <w:name w:val="Заголовок статьи"/>
    <w:basedOn w:val="a"/>
    <w:next w:val="a"/>
    <w:uiPriority w:val="99"/>
    <w:rsid w:val="00D6411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CA4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345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4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90E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0F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66FB9"/>
    <w:rPr>
      <w:rFonts w:ascii="Arial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117C1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styleId="ac">
    <w:name w:val="No Spacing"/>
    <w:uiPriority w:val="1"/>
    <w:qFormat/>
    <w:rsid w:val="00FA7430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EE0392"/>
    <w:rPr>
      <w:i/>
      <w:iCs/>
    </w:rPr>
  </w:style>
  <w:style w:type="character" w:styleId="ae">
    <w:name w:val="Hyperlink"/>
    <w:basedOn w:val="a0"/>
    <w:uiPriority w:val="99"/>
    <w:semiHidden/>
    <w:unhideWhenUsed/>
    <w:rsid w:val="00135B2A"/>
    <w:rPr>
      <w:color w:val="0000FF"/>
      <w:u w:val="single"/>
    </w:rPr>
  </w:style>
  <w:style w:type="character" w:customStyle="1" w:styleId="af">
    <w:name w:val="Гипертекстовая ссылка"/>
    <w:basedOn w:val="a0"/>
    <w:uiPriority w:val="99"/>
    <w:rsid w:val="00B304C8"/>
    <w:rPr>
      <w:color w:val="106BBE"/>
    </w:rPr>
  </w:style>
  <w:style w:type="paragraph" w:customStyle="1" w:styleId="s1">
    <w:name w:val="s_1"/>
    <w:basedOn w:val="a"/>
    <w:rsid w:val="00B30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3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hyperlink" Target="garantF1://12081350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FC38-079F-422C-A3C2-9AE8A6BD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6593</TotalTime>
  <Pages>16</Pages>
  <Words>7248</Words>
  <Characters>41316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183</cp:revision>
  <cp:lastPrinted>2020-05-18T05:44:00Z</cp:lastPrinted>
  <dcterms:created xsi:type="dcterms:W3CDTF">2015-04-07T06:39:00Z</dcterms:created>
  <dcterms:modified xsi:type="dcterms:W3CDTF">2020-05-18T07:14:00Z</dcterms:modified>
</cp:coreProperties>
</file>